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3BD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5C98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Wells 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>and Ronald Coss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 xml:space="preserve">xecutive </w:t>
      </w:r>
      <w:r w:rsidR="006E05BD">
        <w:rPr>
          <w:rFonts w:ascii="Times New Roman" w:eastAsia="Times New Roman" w:hAnsi="Times New Roman" w:cs="Times New Roman"/>
          <w:sz w:val="20"/>
          <w:szCs w:val="20"/>
        </w:rPr>
        <w:t>Director Cathy Wood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, Acting Director Crystal Baker, and Assistant Director David Mitchell 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4 May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5A7D02">
        <w:rPr>
          <w:rFonts w:ascii="Times New Roman" w:eastAsia="Times New Roman" w:hAnsi="Times New Roman" w:cs="Times New Roman"/>
          <w:sz w:val="20"/>
          <w:szCs w:val="20"/>
        </w:rPr>
        <w:t>Ron Coss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unanimous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5A7D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3C40" w:rsidRPr="00AD6122" w:rsidRDefault="009F3C4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221B" w:rsidRDefault="002D221B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Ms. Baker advised the board that the license plates for the two vehicles the office was given are ready. Ms. Wood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suggested trading in the oldest vehicle and getting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small SUV as it would be easier for the veterans to get in and out of. The board agreed.</w:t>
      </w:r>
    </w:p>
    <w:p w:rsidR="002D221B" w:rsidRDefault="002D221B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076F" w:rsidRDefault="002D221B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2024 Budget was discussed.</w:t>
      </w:r>
      <w:r w:rsidR="00B24230">
        <w:rPr>
          <w:rFonts w:ascii="Times New Roman" w:eastAsia="Times New Roman" w:hAnsi="Times New Roman" w:cs="Times New Roman"/>
          <w:sz w:val="20"/>
          <w:szCs w:val="20"/>
        </w:rPr>
        <w:t xml:space="preserve"> The board members approved 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and signed </w:t>
      </w:r>
      <w:bookmarkStart w:id="0" w:name="_GoBack"/>
      <w:bookmarkEnd w:id="0"/>
      <w:r w:rsidR="00B24230">
        <w:rPr>
          <w:rFonts w:ascii="Times New Roman" w:eastAsia="Times New Roman" w:hAnsi="Times New Roman" w:cs="Times New Roman"/>
          <w:sz w:val="20"/>
          <w:szCs w:val="20"/>
        </w:rPr>
        <w:t>the letter and budget that was drafted for the Clark County Board of Commissioners</w:t>
      </w:r>
      <w:r w:rsidR="00B24230">
        <w:rPr>
          <w:rFonts w:ascii="Times New Roman" w:hAnsi="Times New Roman" w:cs="Times New Roman"/>
          <w:sz w:val="20"/>
          <w:szCs w:val="20"/>
        </w:rPr>
        <w:t>.</w:t>
      </w:r>
    </w:p>
    <w:p w:rsidR="00B24230" w:rsidRDefault="00B24230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4230">
        <w:rPr>
          <w:rFonts w:ascii="Times New Roman" w:eastAsia="Times New Roman" w:hAnsi="Times New Roman" w:cs="Times New Roman"/>
          <w:b/>
          <w:sz w:val="20"/>
          <w:szCs w:val="20"/>
        </w:rPr>
        <w:t>Advertising &amp; Printing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~ Alpha media $1950.00 for radio ads.</w:t>
      </w:r>
    </w:p>
    <w:p w:rsidR="00B24230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Assistance ~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Cashstar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$7824.00 for Kroger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giftcards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>.</w:t>
      </w:r>
    </w:p>
    <w:p w:rsidR="00B24230" w:rsidRPr="00B24230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24230">
        <w:rPr>
          <w:rFonts w:ascii="Times New Roman" w:hAnsi="Times New Roman" w:cs="Times New Roman"/>
          <w:b/>
          <w:bCs/>
          <w:spacing w:val="-2"/>
          <w:sz w:val="20"/>
          <w:szCs w:val="20"/>
        </w:rPr>
        <w:t>Contract Services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~ Spectrum $167.97 for internet.</w:t>
      </w:r>
    </w:p>
    <w:p w:rsidR="00B24230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Equipment Lease ~ </w:t>
      </w:r>
      <w:r w:rsidR="00D86438">
        <w:rPr>
          <w:rFonts w:ascii="Times New Roman" w:hAnsi="Times New Roman" w:cs="Times New Roman"/>
          <w:bCs/>
          <w:spacing w:val="-2"/>
          <w:sz w:val="20"/>
          <w:szCs w:val="20"/>
        </w:rPr>
        <w:t>U.S. Bank $84.04 for copier lease and overages.</w:t>
      </w:r>
    </w:p>
    <w:p w:rsidR="00D86438" w:rsidRPr="00D86438" w:rsidRDefault="00D86438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Indigent Burial ~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Robert C. Henry $1000.00 for indigent burial of Donald Ramey.</w:t>
      </w:r>
    </w:p>
    <w:p w:rsidR="00B24230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Memorial Day Expenses ~ </w:t>
      </w:r>
      <w:r w:rsidR="00D86438">
        <w:rPr>
          <w:rFonts w:ascii="Times New Roman" w:hAnsi="Times New Roman" w:cs="Times New Roman"/>
          <w:bCs/>
          <w:spacing w:val="-2"/>
          <w:sz w:val="20"/>
          <w:szCs w:val="20"/>
        </w:rPr>
        <w:t>AMLEG 176 and AMLEG 362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, $500.00 each for Memorial Day Expenses.</w:t>
      </w:r>
    </w:p>
    <w:p w:rsidR="00D86438" w:rsidRPr="00D86438" w:rsidRDefault="00D86438" w:rsidP="00B242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D86438">
        <w:rPr>
          <w:rFonts w:ascii="Times New Roman" w:hAnsi="Times New Roman" w:cs="Times New Roman"/>
          <w:b/>
          <w:bCs/>
          <w:spacing w:val="-2"/>
          <w:sz w:val="20"/>
          <w:szCs w:val="20"/>
        </w:rPr>
        <w:t>Office Supplies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~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Kavanaugh’s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$89.03 for office supplies.</w:t>
      </w:r>
    </w:p>
    <w:p w:rsidR="00B24230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r w:rsidR="00D86438">
        <w:rPr>
          <w:rFonts w:ascii="Times New Roman" w:hAnsi="Times New Roman" w:cs="Times New Roman"/>
          <w:bCs/>
          <w:spacing w:val="-2"/>
          <w:sz w:val="20"/>
          <w:szCs w:val="20"/>
        </w:rPr>
        <w:t>Mac Ray $231.00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for </w:t>
      </w:r>
      <w:r w:rsidR="00D86438">
        <w:rPr>
          <w:rFonts w:ascii="Times New Roman" w:hAnsi="Times New Roman" w:cs="Times New Roman"/>
          <w:bCs/>
          <w:spacing w:val="-2"/>
          <w:sz w:val="20"/>
          <w:szCs w:val="20"/>
        </w:rPr>
        <w:t>Bill McGee clothing, $204.94 for Annisa Younts clothing, and $70.00 for Cathy Wood’s clothing. Clark Co., Historical Society $3924.00 for April and May lease. Colonial Flag Foundation $250.00 for Field of Honor. Myron $123.50 for outreach items.</w:t>
      </w:r>
    </w:p>
    <w:p w:rsidR="00D86438" w:rsidRPr="00D86438" w:rsidRDefault="00D86438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Outreach ~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Cashstar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$990.00 for surviving spouse Kroger cards.</w:t>
      </w:r>
    </w:p>
    <w:p w:rsidR="00B24230" w:rsidRPr="00820438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Travel ~ </w:t>
      </w:r>
      <w:r w:rsidR="00D86438">
        <w:rPr>
          <w:rFonts w:ascii="Times New Roman" w:hAnsi="Times New Roman" w:cs="Times New Roman"/>
          <w:bCs/>
          <w:spacing w:val="-2"/>
          <w:sz w:val="20"/>
          <w:szCs w:val="20"/>
        </w:rPr>
        <w:t>Roger Ward $248.82 and Crystal Baker $312.82 for reimbursement and mileage.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>Grant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86052E" w:rsidRDefault="0086052E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Grant Wells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Ron Coss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53E0A"/>
    <w:rsid w:val="000573BD"/>
    <w:rsid w:val="0008748E"/>
    <w:rsid w:val="000F106B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D221B"/>
    <w:rsid w:val="002E2666"/>
    <w:rsid w:val="002F36D4"/>
    <w:rsid w:val="002F6070"/>
    <w:rsid w:val="00360803"/>
    <w:rsid w:val="00362111"/>
    <w:rsid w:val="0037076F"/>
    <w:rsid w:val="003A1BE0"/>
    <w:rsid w:val="003C7517"/>
    <w:rsid w:val="004000CF"/>
    <w:rsid w:val="004461B5"/>
    <w:rsid w:val="004478C5"/>
    <w:rsid w:val="004841CF"/>
    <w:rsid w:val="00500209"/>
    <w:rsid w:val="00541FB8"/>
    <w:rsid w:val="00581029"/>
    <w:rsid w:val="00587735"/>
    <w:rsid w:val="005A2828"/>
    <w:rsid w:val="005A7D02"/>
    <w:rsid w:val="005D0140"/>
    <w:rsid w:val="005D612E"/>
    <w:rsid w:val="00623260"/>
    <w:rsid w:val="006723B2"/>
    <w:rsid w:val="00697E45"/>
    <w:rsid w:val="006C31B9"/>
    <w:rsid w:val="006E05BD"/>
    <w:rsid w:val="006F2E8D"/>
    <w:rsid w:val="00714DE5"/>
    <w:rsid w:val="007171F5"/>
    <w:rsid w:val="00722024"/>
    <w:rsid w:val="00725DD8"/>
    <w:rsid w:val="00730BF4"/>
    <w:rsid w:val="00733295"/>
    <w:rsid w:val="00735629"/>
    <w:rsid w:val="00791417"/>
    <w:rsid w:val="00795C98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2DC4"/>
    <w:rsid w:val="0086052E"/>
    <w:rsid w:val="008906B9"/>
    <w:rsid w:val="008A164D"/>
    <w:rsid w:val="008D60A5"/>
    <w:rsid w:val="008F6F96"/>
    <w:rsid w:val="008F71F0"/>
    <w:rsid w:val="00954569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56CB9"/>
    <w:rsid w:val="00A619EE"/>
    <w:rsid w:val="00A959E4"/>
    <w:rsid w:val="00AA0654"/>
    <w:rsid w:val="00AA25E3"/>
    <w:rsid w:val="00AA4BA8"/>
    <w:rsid w:val="00AB50FB"/>
    <w:rsid w:val="00AC5D2C"/>
    <w:rsid w:val="00AD0C30"/>
    <w:rsid w:val="00AD6122"/>
    <w:rsid w:val="00B04CDF"/>
    <w:rsid w:val="00B1117F"/>
    <w:rsid w:val="00B24230"/>
    <w:rsid w:val="00B53EC1"/>
    <w:rsid w:val="00B6207D"/>
    <w:rsid w:val="00BE6B47"/>
    <w:rsid w:val="00C1670E"/>
    <w:rsid w:val="00C251E3"/>
    <w:rsid w:val="00C30E8C"/>
    <w:rsid w:val="00C618A1"/>
    <w:rsid w:val="00C96CCA"/>
    <w:rsid w:val="00CB7460"/>
    <w:rsid w:val="00CD425C"/>
    <w:rsid w:val="00CF7243"/>
    <w:rsid w:val="00D010EC"/>
    <w:rsid w:val="00D86438"/>
    <w:rsid w:val="00D9058E"/>
    <w:rsid w:val="00D95EA6"/>
    <w:rsid w:val="00DA1713"/>
    <w:rsid w:val="00DB7321"/>
    <w:rsid w:val="00DC36C8"/>
    <w:rsid w:val="00DC6F50"/>
    <w:rsid w:val="00DD26F3"/>
    <w:rsid w:val="00E00BFE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D27B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2023-05-04T19:43:00Z</cp:lastPrinted>
  <dcterms:created xsi:type="dcterms:W3CDTF">2023-05-11T14:23:00Z</dcterms:created>
  <dcterms:modified xsi:type="dcterms:W3CDTF">2023-05-11T14:23:00Z</dcterms:modified>
</cp:coreProperties>
</file>