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4A0385">
        <w:rPr>
          <w:rFonts w:ascii="Times New Roman" w:eastAsia="Times New Roman" w:hAnsi="Times New Roman" w:cs="Times New Roman"/>
          <w:sz w:val="20"/>
          <w:szCs w:val="20"/>
        </w:rPr>
        <w:t>18</w:t>
      </w:r>
      <w:r w:rsidR="00135B97">
        <w:rPr>
          <w:rFonts w:ascii="Times New Roman" w:eastAsia="Times New Roman" w:hAnsi="Times New Roman" w:cs="Times New Roman"/>
          <w:sz w:val="20"/>
          <w:szCs w:val="20"/>
        </w:rPr>
        <w:t xml:space="preserve"> </w:t>
      </w:r>
      <w:r w:rsidR="000573BD">
        <w:rPr>
          <w:rFonts w:ascii="Times New Roman" w:eastAsia="Times New Roman" w:hAnsi="Times New Roman" w:cs="Times New Roman"/>
          <w:sz w:val="20"/>
          <w:szCs w:val="20"/>
        </w:rPr>
        <w:t>May</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587735">
        <w:rPr>
          <w:rFonts w:ascii="Times New Roman" w:eastAsia="Times New Roman" w:hAnsi="Times New Roman" w:cs="Times New Roman"/>
          <w:sz w:val="20"/>
          <w:szCs w:val="20"/>
        </w:rPr>
        <w:t>Bill 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795C98" w:rsidRPr="00AD6122">
        <w:rPr>
          <w:rFonts w:ascii="Times New Roman" w:eastAsia="Times New Roman" w:hAnsi="Times New Roman" w:cs="Times New Roman"/>
          <w:sz w:val="20"/>
          <w:szCs w:val="20"/>
        </w:rPr>
        <w:t xml:space="preserve">James G. “Grant” </w:t>
      </w:r>
      <w:r w:rsidR="00795C98">
        <w:rPr>
          <w:rFonts w:ascii="Times New Roman" w:eastAsia="Times New Roman" w:hAnsi="Times New Roman" w:cs="Times New Roman"/>
          <w:sz w:val="20"/>
          <w:szCs w:val="20"/>
        </w:rPr>
        <w:t xml:space="preserve">Wells </w:t>
      </w:r>
      <w:r w:rsidR="00CB7460">
        <w:rPr>
          <w:rFonts w:ascii="Times New Roman" w:eastAsia="Times New Roman" w:hAnsi="Times New Roman" w:cs="Times New Roman"/>
          <w:sz w:val="20"/>
          <w:szCs w:val="20"/>
        </w:rPr>
        <w:t>and Ronald Coss</w:t>
      </w:r>
      <w:r w:rsidRPr="00AD6122">
        <w:rPr>
          <w:rFonts w:ascii="Times New Roman" w:eastAsia="Times New Roman" w:hAnsi="Times New Roman" w:cs="Times New Roman"/>
          <w:sz w:val="20"/>
          <w:szCs w:val="20"/>
        </w:rPr>
        <w:t>.</w:t>
      </w:r>
      <w:r w:rsidR="00FD36C9">
        <w:rPr>
          <w:rFonts w:ascii="Times New Roman" w:eastAsia="Times New Roman" w:hAnsi="Times New Roman" w:cs="Times New Roman"/>
          <w:sz w:val="20"/>
          <w:szCs w:val="20"/>
        </w:rPr>
        <w:t xml:space="preserve"> </w:t>
      </w:r>
      <w:r w:rsidR="00135B97">
        <w:rPr>
          <w:rFonts w:ascii="Times New Roman" w:eastAsia="Times New Roman" w:hAnsi="Times New Roman" w:cs="Times New Roman"/>
          <w:sz w:val="20"/>
          <w:szCs w:val="20"/>
        </w:rPr>
        <w:t>E</w:t>
      </w:r>
      <w:r w:rsidR="00A56CB9">
        <w:rPr>
          <w:rFonts w:ascii="Times New Roman" w:eastAsia="Times New Roman" w:hAnsi="Times New Roman" w:cs="Times New Roman"/>
          <w:sz w:val="20"/>
          <w:szCs w:val="20"/>
        </w:rPr>
        <w:t xml:space="preserve">xecutive </w:t>
      </w:r>
      <w:r w:rsidR="006E05BD">
        <w:rPr>
          <w:rFonts w:ascii="Times New Roman" w:eastAsia="Times New Roman" w:hAnsi="Times New Roman" w:cs="Times New Roman"/>
          <w:sz w:val="20"/>
          <w:szCs w:val="20"/>
        </w:rPr>
        <w:t>Director Cathy Wood</w:t>
      </w:r>
      <w:r w:rsidR="004A0385">
        <w:rPr>
          <w:rFonts w:ascii="Times New Roman" w:eastAsia="Times New Roman" w:hAnsi="Times New Roman" w:cs="Times New Roman"/>
          <w:sz w:val="20"/>
          <w:szCs w:val="20"/>
        </w:rPr>
        <w:t xml:space="preserve"> and Acting Director Crystal Baker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6723B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4A0385">
        <w:rPr>
          <w:rFonts w:ascii="Times New Roman" w:eastAsia="Times New Roman" w:hAnsi="Times New Roman" w:cs="Times New Roman"/>
          <w:sz w:val="20"/>
          <w:szCs w:val="20"/>
        </w:rPr>
        <w:t xml:space="preserve">Ron </w:t>
      </w:r>
      <w:proofErr w:type="spellStart"/>
      <w:r w:rsidR="004A0385">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4A0385">
        <w:rPr>
          <w:rFonts w:ascii="Times New Roman" w:eastAsia="Times New Roman" w:hAnsi="Times New Roman" w:cs="Times New Roman"/>
          <w:sz w:val="20"/>
          <w:szCs w:val="20"/>
        </w:rPr>
        <w:t>11</w:t>
      </w:r>
      <w:r w:rsidR="002D221B">
        <w:rPr>
          <w:rFonts w:ascii="Times New Roman" w:eastAsia="Times New Roman" w:hAnsi="Times New Roman" w:cs="Times New Roman"/>
          <w:sz w:val="20"/>
          <w:szCs w:val="20"/>
        </w:rPr>
        <w:t xml:space="preserve"> May</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4A0385">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and carried by a</w:t>
      </w:r>
      <w:r w:rsidR="002F6070">
        <w:rPr>
          <w:rFonts w:ascii="Times New Roman" w:eastAsia="Times New Roman" w:hAnsi="Times New Roman" w:cs="Times New Roman"/>
          <w:sz w:val="20"/>
          <w:szCs w:val="20"/>
        </w:rPr>
        <w:t xml:space="preserve"> </w:t>
      </w:r>
      <w:r w:rsidR="00795C98">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5A7D02">
        <w:rPr>
          <w:rFonts w:ascii="Times New Roman" w:eastAsia="Times New Roman" w:hAnsi="Times New Roman" w:cs="Times New Roman"/>
          <w:sz w:val="20"/>
          <w:szCs w:val="20"/>
        </w:rPr>
        <w:t>.</w:t>
      </w:r>
    </w:p>
    <w:p w:rsidR="009F3C40" w:rsidRPr="00AD6122" w:rsidRDefault="009F3C4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2D221B" w:rsidRDefault="002D221B" w:rsidP="002D221B">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Ms. Baker advised the board that </w:t>
      </w:r>
      <w:r w:rsidR="004A0385">
        <w:rPr>
          <w:rFonts w:ascii="Times New Roman" w:eastAsia="Times New Roman" w:hAnsi="Times New Roman" w:cs="Times New Roman"/>
          <w:sz w:val="20"/>
          <w:szCs w:val="20"/>
        </w:rPr>
        <w:t>she submitted all paperwork needed for the new vehicle the office would like to purchase. They should see it on the agenda for the next Clark County Commission meeting. Ms. Baker also advised the board members that the drivers picked up the two vans that were given to us and they seem to be in great condition.</w:t>
      </w:r>
    </w:p>
    <w:p w:rsidR="004A0385" w:rsidRDefault="004A0385" w:rsidP="002D221B">
      <w:pPr>
        <w:widowControl w:val="0"/>
        <w:autoSpaceDE w:val="0"/>
        <w:autoSpaceDN w:val="0"/>
        <w:adjustRightInd w:val="0"/>
        <w:spacing w:after="0" w:line="240" w:lineRule="auto"/>
        <w:rPr>
          <w:rFonts w:ascii="Times New Roman" w:eastAsia="Times New Roman" w:hAnsi="Times New Roman" w:cs="Times New Roman"/>
          <w:sz w:val="20"/>
          <w:szCs w:val="20"/>
        </w:rPr>
      </w:pPr>
    </w:p>
    <w:p w:rsidR="004A0385" w:rsidRDefault="004A0385" w:rsidP="002D221B">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outreach event was discussed. Ms. Baker advised the board that the office decided to host the Silent Watch on Saturday September 9, 2023. It will be in the same place as last year as we feel there was great traffic there.</w:t>
      </w:r>
    </w:p>
    <w:p w:rsidR="004A0385" w:rsidRDefault="004A0385" w:rsidP="002D221B">
      <w:pPr>
        <w:widowControl w:val="0"/>
        <w:autoSpaceDE w:val="0"/>
        <w:autoSpaceDN w:val="0"/>
        <w:adjustRightInd w:val="0"/>
        <w:spacing w:after="0" w:line="240" w:lineRule="auto"/>
        <w:rPr>
          <w:rFonts w:ascii="Times New Roman" w:eastAsia="Times New Roman" w:hAnsi="Times New Roman" w:cs="Times New Roman"/>
          <w:sz w:val="20"/>
          <w:szCs w:val="20"/>
        </w:rPr>
      </w:pPr>
    </w:p>
    <w:p w:rsidR="004A0385" w:rsidRPr="004A0385" w:rsidRDefault="004A0385" w:rsidP="002D221B">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Director Updates: </w:t>
      </w:r>
      <w:r>
        <w:rPr>
          <w:rFonts w:ascii="Times New Roman" w:eastAsia="Times New Roman" w:hAnsi="Times New Roman" w:cs="Times New Roman"/>
          <w:sz w:val="20"/>
          <w:szCs w:val="20"/>
        </w:rPr>
        <w:t>Ms. Wood read aloud an email she received from Jane Fisher who works at the Heritage Center. They are requesting we cost share 17k-22k to purchase a kiosk</w:t>
      </w:r>
      <w:r w:rsidR="00A875D6">
        <w:rPr>
          <w:rFonts w:ascii="Times New Roman" w:eastAsia="Times New Roman" w:hAnsi="Times New Roman" w:cs="Times New Roman"/>
          <w:sz w:val="20"/>
          <w:szCs w:val="20"/>
        </w:rPr>
        <w:t xml:space="preserve"> for veterans to use at the museum. The board would like to wait until closer to the end of the year to decide.</w:t>
      </w:r>
    </w:p>
    <w:p w:rsidR="00B24230" w:rsidRDefault="00B24230"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A875D6"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Ryan</w:t>
      </w:r>
      <w:r w:rsidR="00B24230" w:rsidRPr="00AD6122">
        <w:rPr>
          <w:rFonts w:ascii="Times New Roman" w:eastAsia="Times New Roman" w:hAnsi="Times New Roman" w:cs="Times New Roman"/>
          <w:sz w:val="20"/>
          <w:szCs w:val="20"/>
        </w:rPr>
        <w:t xml:space="preserve"> 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B24230" w:rsidRDefault="00B24230"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Equipment Lease ~ </w:t>
      </w:r>
      <w:r w:rsidR="00A875D6">
        <w:rPr>
          <w:rFonts w:ascii="Times New Roman" w:hAnsi="Times New Roman" w:cs="Times New Roman"/>
          <w:bCs/>
          <w:spacing w:val="-2"/>
          <w:sz w:val="20"/>
          <w:szCs w:val="20"/>
        </w:rPr>
        <w:t>Cintas $120.00 for the AED.</w:t>
      </w:r>
    </w:p>
    <w:p w:rsidR="00D86438" w:rsidRPr="00D86438" w:rsidRDefault="00D86438" w:rsidP="00B24230">
      <w:pPr>
        <w:widowControl w:val="0"/>
        <w:spacing w:after="0" w:line="240" w:lineRule="auto"/>
        <w:rPr>
          <w:rFonts w:ascii="Times New Roman" w:hAnsi="Times New Roman" w:cs="Times New Roman"/>
          <w:b/>
          <w:bCs/>
          <w:spacing w:val="-2"/>
          <w:sz w:val="20"/>
          <w:szCs w:val="20"/>
        </w:rPr>
      </w:pPr>
      <w:r w:rsidRPr="00D86438">
        <w:rPr>
          <w:rFonts w:ascii="Times New Roman" w:hAnsi="Times New Roman" w:cs="Times New Roman"/>
          <w:b/>
          <w:bCs/>
          <w:spacing w:val="-2"/>
          <w:sz w:val="20"/>
          <w:szCs w:val="20"/>
        </w:rPr>
        <w:t>Office Supplies</w:t>
      </w:r>
      <w:r w:rsidR="00A875D6">
        <w:rPr>
          <w:rFonts w:ascii="Times New Roman" w:hAnsi="Times New Roman" w:cs="Times New Roman"/>
          <w:bCs/>
          <w:spacing w:val="-2"/>
          <w:sz w:val="20"/>
          <w:szCs w:val="20"/>
        </w:rPr>
        <w:t xml:space="preserve"> ~ </w:t>
      </w:r>
      <w:proofErr w:type="spellStart"/>
      <w:r w:rsidR="00A875D6">
        <w:rPr>
          <w:rFonts w:ascii="Times New Roman" w:hAnsi="Times New Roman" w:cs="Times New Roman"/>
          <w:bCs/>
          <w:spacing w:val="-2"/>
          <w:sz w:val="20"/>
          <w:szCs w:val="20"/>
        </w:rPr>
        <w:t>Kavanaugh’s</w:t>
      </w:r>
      <w:proofErr w:type="spellEnd"/>
      <w:r w:rsidR="00A875D6">
        <w:rPr>
          <w:rFonts w:ascii="Times New Roman" w:hAnsi="Times New Roman" w:cs="Times New Roman"/>
          <w:bCs/>
          <w:spacing w:val="-2"/>
          <w:sz w:val="20"/>
          <w:szCs w:val="20"/>
        </w:rPr>
        <w:t xml:space="preserve"> $16.41</w:t>
      </w:r>
      <w:r>
        <w:rPr>
          <w:rFonts w:ascii="Times New Roman" w:hAnsi="Times New Roman" w:cs="Times New Roman"/>
          <w:bCs/>
          <w:spacing w:val="-2"/>
          <w:sz w:val="20"/>
          <w:szCs w:val="20"/>
        </w:rPr>
        <w:t xml:space="preserve"> for office supplies.</w:t>
      </w:r>
    </w:p>
    <w:p w:rsidR="00B24230" w:rsidRDefault="00B24230"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 </w:t>
      </w:r>
      <w:r w:rsidR="00A875D6">
        <w:rPr>
          <w:rFonts w:ascii="Times New Roman" w:hAnsi="Times New Roman" w:cs="Times New Roman"/>
          <w:bCs/>
          <w:spacing w:val="-2"/>
          <w:sz w:val="20"/>
          <w:szCs w:val="20"/>
        </w:rPr>
        <w:t>Mac Ray $235.50</w:t>
      </w:r>
      <w:r>
        <w:rPr>
          <w:rFonts w:ascii="Times New Roman" w:hAnsi="Times New Roman" w:cs="Times New Roman"/>
          <w:bCs/>
          <w:spacing w:val="-2"/>
          <w:sz w:val="20"/>
          <w:szCs w:val="20"/>
        </w:rPr>
        <w:t xml:space="preserve"> for </w:t>
      </w:r>
      <w:r w:rsidR="00A875D6">
        <w:rPr>
          <w:rFonts w:ascii="Times New Roman" w:hAnsi="Times New Roman" w:cs="Times New Roman"/>
          <w:bCs/>
          <w:spacing w:val="-2"/>
          <w:sz w:val="20"/>
          <w:szCs w:val="20"/>
        </w:rPr>
        <w:t xml:space="preserve">Jim Ryan’s clothing, </w:t>
      </w:r>
      <w:proofErr w:type="spellStart"/>
      <w:r w:rsidR="00A875D6">
        <w:rPr>
          <w:rFonts w:ascii="Times New Roman" w:hAnsi="Times New Roman" w:cs="Times New Roman"/>
          <w:bCs/>
          <w:spacing w:val="-2"/>
          <w:sz w:val="20"/>
          <w:szCs w:val="20"/>
        </w:rPr>
        <w:t>Fastlane</w:t>
      </w:r>
      <w:proofErr w:type="spellEnd"/>
      <w:r w:rsidR="00A875D6">
        <w:rPr>
          <w:rFonts w:ascii="Times New Roman" w:hAnsi="Times New Roman" w:cs="Times New Roman"/>
          <w:bCs/>
          <w:spacing w:val="-2"/>
          <w:sz w:val="20"/>
          <w:szCs w:val="20"/>
        </w:rPr>
        <w:t xml:space="preserve"> $38.26 for vehicle washes, Reimbursement to Keith Garvin $38.60 for a key safe, and Mansfield $727.82 for fuel.</w:t>
      </w:r>
    </w:p>
    <w:p w:rsidR="00B24230" w:rsidRPr="00820438" w:rsidRDefault="00B24230" w:rsidP="00B24230">
      <w:pPr>
        <w:widowControl w:val="0"/>
        <w:spacing w:after="0" w:line="240" w:lineRule="auto"/>
        <w:rPr>
          <w:rFonts w:ascii="Times New Roman" w:hAnsi="Times New Roman" w:cs="Times New Roman"/>
          <w:spacing w:val="-2"/>
          <w:sz w:val="20"/>
          <w:szCs w:val="20"/>
        </w:rPr>
      </w:pPr>
      <w:r>
        <w:rPr>
          <w:rFonts w:ascii="Times New Roman" w:hAnsi="Times New Roman" w:cs="Times New Roman"/>
          <w:b/>
          <w:bCs/>
          <w:spacing w:val="-2"/>
          <w:sz w:val="20"/>
          <w:szCs w:val="20"/>
        </w:rPr>
        <w:t xml:space="preserve">Travel ~ </w:t>
      </w:r>
      <w:r w:rsidR="00A875D6">
        <w:rPr>
          <w:rFonts w:ascii="Times New Roman" w:hAnsi="Times New Roman" w:cs="Times New Roman"/>
          <w:bCs/>
          <w:spacing w:val="-2"/>
          <w:sz w:val="20"/>
          <w:szCs w:val="20"/>
        </w:rPr>
        <w:t>David Mitchell and Darwin Hicks $255.26 each for reimbursement and mileage for Spring School.</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D86438">
        <w:rPr>
          <w:rFonts w:ascii="Times New Roman" w:eastAsia="Times New Roman" w:hAnsi="Times New Roman" w:cs="Times New Roman"/>
          <w:sz w:val="20"/>
          <w:szCs w:val="20"/>
        </w:rPr>
        <w:t>Grant Wells</w:t>
      </w:r>
      <w:r>
        <w:rPr>
          <w:rFonts w:ascii="Times New Roman" w:eastAsia="Times New Roman" w:hAnsi="Times New Roman" w:cs="Times New Roman"/>
          <w:sz w:val="20"/>
          <w:szCs w:val="20"/>
        </w:rPr>
        <w:t xml:space="preserve"> 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moved to enter executive session for the purpose of reviewing financial assistance</w:t>
      </w:r>
      <w:r>
        <w:rPr>
          <w:rFonts w:ascii="Times New Roman" w:eastAsia="Times New Roman" w:hAnsi="Times New Roman" w:cs="Times New Roman"/>
          <w:sz w:val="20"/>
          <w:szCs w:val="20"/>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Bill McGee</w:t>
      </w:r>
      <w:r>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seconded the motion. </w:t>
      </w: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called the roll: Bill McGee, yes</w:t>
      </w:r>
      <w:r>
        <w:rPr>
          <w:rFonts w:ascii="Times New Roman" w:eastAsia="Times New Roman" w:hAnsi="Times New Roman" w:cs="Times New Roman"/>
          <w:sz w:val="20"/>
          <w:szCs w:val="20"/>
        </w:rPr>
        <w:t>; Grant Wells, yes</w:t>
      </w:r>
      <w:r>
        <w:rPr>
          <w:rFonts w:ascii="Times New Roman" w:eastAsia="Times New Roman" w:hAnsi="Times New Roman" w:cs="Times New Roman"/>
          <w:sz w:val="20"/>
          <w:szCs w:val="20"/>
        </w:rPr>
        <w:t>; Jim Ryan, yes; Tom O’Neal, yes</w:t>
      </w:r>
      <w:r w:rsidRPr="00AD6122">
        <w:rPr>
          <w:rFonts w:ascii="Times New Roman" w:eastAsia="Times New Roman" w:hAnsi="Times New Roman" w:cs="Times New Roman"/>
          <w:sz w:val="20"/>
          <w:szCs w:val="20"/>
        </w:rPr>
        <w:t xml:space="preserve">; Ron </w:t>
      </w:r>
      <w:proofErr w:type="spellStart"/>
      <w:r w:rsidRPr="00AD6122">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yes; motion carried. The board e</w:t>
      </w:r>
      <w:r>
        <w:rPr>
          <w:rFonts w:ascii="Times New Roman" w:eastAsia="Times New Roman" w:hAnsi="Times New Roman" w:cs="Times New Roman"/>
          <w:sz w:val="20"/>
          <w:szCs w:val="20"/>
        </w:rPr>
        <w:t>ntered</w:t>
      </w:r>
      <w:r>
        <w:rPr>
          <w:rFonts w:ascii="Times New Roman" w:eastAsia="Times New Roman" w:hAnsi="Times New Roman" w:cs="Times New Roman"/>
          <w:sz w:val="20"/>
          <w:szCs w:val="20"/>
        </w:rPr>
        <w:t xml:space="preserve"> Executive Session at 8:40</w:t>
      </w:r>
      <w:r>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a.m. The board</w:t>
      </w:r>
      <w:r>
        <w:rPr>
          <w:rFonts w:ascii="Times New Roman" w:eastAsia="Times New Roman" w:hAnsi="Times New Roman" w:cs="Times New Roman"/>
          <w:sz w:val="20"/>
          <w:szCs w:val="20"/>
        </w:rPr>
        <w:t xml:space="preserve"> reviewed financial assistance applications</w:t>
      </w:r>
      <w:r>
        <w:rPr>
          <w:rFonts w:ascii="Times New Roman" w:eastAsia="Times New Roman" w:hAnsi="Times New Roman" w:cs="Times New Roman"/>
          <w:sz w:val="20"/>
          <w:szCs w:val="20"/>
        </w:rPr>
        <w:t>.</w:t>
      </w:r>
      <w:r w:rsidRPr="00AD6122">
        <w:rPr>
          <w:rFonts w:ascii="Times New Roman" w:eastAsia="Times New Roman" w:hAnsi="Times New Roman" w:cs="Times New Roman"/>
          <w:sz w:val="20"/>
          <w:szCs w:val="20"/>
        </w:rPr>
        <w:t xml:space="preserve"> The board </w:t>
      </w:r>
      <w:r>
        <w:rPr>
          <w:rFonts w:ascii="Times New Roman" w:eastAsia="Times New Roman" w:hAnsi="Times New Roman" w:cs="Times New Roman"/>
          <w:sz w:val="20"/>
          <w:szCs w:val="20"/>
        </w:rPr>
        <w:t xml:space="preserve">returned to open session at </w:t>
      </w:r>
      <w:r>
        <w:rPr>
          <w:rFonts w:ascii="Times New Roman" w:eastAsia="Times New Roman" w:hAnsi="Times New Roman" w:cs="Times New Roman"/>
          <w:sz w:val="20"/>
          <w:szCs w:val="20"/>
        </w:rPr>
        <w:t>8:55</w:t>
      </w:r>
      <w:r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Bill McGee </w:t>
      </w:r>
      <w:r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seconded the motion. </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Gaines, Christina</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widow, 908-1/2 S. Limestone St.</w:t>
      </w:r>
      <w:r>
        <w:rPr>
          <w:rFonts w:ascii="Times New Roman" w:eastAsia="Times New Roman" w:hAnsi="Times New Roman" w:cs="Times New Roman"/>
          <w:sz w:val="20"/>
          <w:szCs w:val="20"/>
        </w:rPr>
        <w:t xml:space="preserve">, Springfield, OH </w:t>
      </w:r>
      <w:r>
        <w:rPr>
          <w:rFonts w:ascii="Times New Roman" w:eastAsia="Times New Roman" w:hAnsi="Times New Roman" w:cs="Times New Roman"/>
          <w:sz w:val="20"/>
          <w:szCs w:val="20"/>
        </w:rPr>
        <w:t>45505</w:t>
      </w:r>
      <w:r>
        <w:rPr>
          <w:rFonts w:ascii="Times New Roman" w:eastAsia="Times New Roman" w:hAnsi="Times New Roman" w:cs="Times New Roman"/>
          <w:sz w:val="20"/>
          <w:szCs w:val="20"/>
        </w:rPr>
        <w:t>, laborer, was approved for a $300.00 Kroger card for food</w:t>
      </w:r>
      <w:r>
        <w:rPr>
          <w:rFonts w:ascii="Times New Roman" w:eastAsia="Times New Roman" w:hAnsi="Times New Roman" w:cs="Times New Roman"/>
          <w:sz w:val="20"/>
          <w:szCs w:val="20"/>
        </w:rPr>
        <w:t xml:space="preserve"> and $1650</w:t>
      </w:r>
      <w:r>
        <w:rPr>
          <w:rFonts w:ascii="Times New Roman" w:eastAsia="Times New Roman" w:hAnsi="Times New Roman" w:cs="Times New Roman"/>
          <w:sz w:val="20"/>
          <w:szCs w:val="20"/>
        </w:rPr>
        <w:t xml:space="preserve">.00 to </w:t>
      </w:r>
      <w:r w:rsidR="00000B40">
        <w:rPr>
          <w:rFonts w:ascii="Times New Roman" w:eastAsia="Times New Roman" w:hAnsi="Times New Roman" w:cs="Times New Roman"/>
          <w:sz w:val="20"/>
          <w:szCs w:val="20"/>
        </w:rPr>
        <w:t>Future Sights LLC</w:t>
      </w:r>
      <w:r>
        <w:rPr>
          <w:rFonts w:ascii="Times New Roman" w:eastAsia="Times New Roman" w:hAnsi="Times New Roman" w:cs="Times New Roman"/>
          <w:sz w:val="20"/>
          <w:szCs w:val="20"/>
        </w:rPr>
        <w:t xml:space="preserve"> for housing. </w:t>
      </w:r>
      <w:r w:rsidR="00000B40">
        <w:rPr>
          <w:rFonts w:ascii="Times New Roman" w:eastAsia="Times New Roman" w:hAnsi="Times New Roman" w:cs="Times New Roman"/>
          <w:sz w:val="20"/>
          <w:szCs w:val="20"/>
        </w:rPr>
        <w:t>Vote: Yes,5</w:t>
      </w:r>
      <w:r>
        <w:rPr>
          <w:rFonts w:ascii="Times New Roman" w:eastAsia="Times New Roman" w:hAnsi="Times New Roman" w:cs="Times New Roman"/>
          <w:sz w:val="20"/>
          <w:szCs w:val="20"/>
        </w:rPr>
        <w:t xml:space="preserve"> No,0.</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Pierce Cheryl</w:t>
      </w:r>
      <w:r w:rsidR="00A875D6" w:rsidRPr="00BE6B47">
        <w:rPr>
          <w:rFonts w:ascii="Times New Roman" w:eastAsia="Times New Roman" w:hAnsi="Times New Roman" w:cs="Times New Roman"/>
          <w:b/>
          <w:sz w:val="20"/>
          <w:szCs w:val="20"/>
          <w:u w:val="single"/>
        </w:rPr>
        <w:t>,</w:t>
      </w:r>
      <w:r w:rsidR="00A875D6">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widow, 1656 Kenton St., Springfield, OH 45505</w:t>
      </w:r>
      <w:r w:rsidR="00A875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w:t>
      </w:r>
      <w:r w:rsidR="00A875D6">
        <w:rPr>
          <w:rFonts w:ascii="Times New Roman" w:eastAsia="Times New Roman" w:hAnsi="Times New Roman" w:cs="Times New Roman"/>
          <w:sz w:val="20"/>
          <w:szCs w:val="20"/>
        </w:rPr>
        <w:t xml:space="preserve">, was approved for </w:t>
      </w:r>
      <w:r>
        <w:rPr>
          <w:rFonts w:ascii="Times New Roman" w:eastAsia="Times New Roman" w:hAnsi="Times New Roman" w:cs="Times New Roman"/>
          <w:sz w:val="20"/>
          <w:szCs w:val="20"/>
        </w:rPr>
        <w:t>a $300.00 Kroger card for food. Vote: Yes,5</w:t>
      </w:r>
      <w:r w:rsidR="00A875D6">
        <w:rPr>
          <w:rFonts w:ascii="Times New Roman" w:eastAsia="Times New Roman" w:hAnsi="Times New Roman" w:cs="Times New Roman"/>
          <w:sz w:val="20"/>
          <w:szCs w:val="20"/>
        </w:rPr>
        <w:t xml:space="preserve"> No,0.</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000B40"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Pollock, Richard</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555 Villa Rd., Springfield, OH 45503</w:t>
      </w:r>
      <w:r>
        <w:rPr>
          <w:rFonts w:ascii="Times New Roman" w:eastAsia="Times New Roman" w:hAnsi="Times New Roman" w:cs="Times New Roman"/>
          <w:sz w:val="20"/>
          <w:szCs w:val="20"/>
        </w:rPr>
        <w:t xml:space="preserve">, laborer, was approved for </w:t>
      </w:r>
      <w:r>
        <w:rPr>
          <w:rFonts w:ascii="Times New Roman" w:eastAsia="Times New Roman" w:hAnsi="Times New Roman" w:cs="Times New Roman"/>
          <w:sz w:val="20"/>
          <w:szCs w:val="20"/>
        </w:rPr>
        <w:t>a $4</w:t>
      </w:r>
      <w:r>
        <w:rPr>
          <w:rFonts w:ascii="Times New Roman" w:eastAsia="Times New Roman" w:hAnsi="Times New Roman" w:cs="Times New Roman"/>
          <w:sz w:val="20"/>
          <w:szCs w:val="20"/>
        </w:rPr>
        <w:t xml:space="preserve">00.00 Kroger card for food. </w:t>
      </w:r>
    </w:p>
    <w:p w:rsidR="00000B40" w:rsidRDefault="00000B40" w:rsidP="00000B40">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Vote: Yes,5 No,0.</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A875D6">
        <w:rPr>
          <w:rFonts w:ascii="Times New Roman" w:eastAsia="Times New Roman" w:hAnsi="Times New Roman" w:cs="Times New Roman"/>
          <w:sz w:val="20"/>
          <w:szCs w:val="20"/>
        </w:rPr>
        <w:t xml:space="preserve">Ron </w:t>
      </w:r>
      <w:proofErr w:type="spellStart"/>
      <w:r w:rsidR="00A875D6">
        <w:rPr>
          <w:rFonts w:ascii="Times New Roman" w:eastAsia="Times New Roman" w:hAnsi="Times New Roman" w:cs="Times New Roman"/>
          <w:sz w:val="20"/>
          <w:szCs w:val="20"/>
        </w:rPr>
        <w:t>Coss</w:t>
      </w:r>
      <w:proofErr w:type="spellEnd"/>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A875D6">
        <w:rPr>
          <w:rFonts w:ascii="Times New Roman" w:eastAsia="Times New Roman" w:hAnsi="Times New Roman" w:cs="Times New Roman"/>
          <w:sz w:val="20"/>
          <w:szCs w:val="20"/>
        </w:rPr>
        <w:t>Jim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D86438">
        <w:rPr>
          <w:rFonts w:ascii="Times New Roman" w:eastAsia="Times New Roman" w:hAnsi="Times New Roman" w:cs="Times New Roman"/>
          <w:sz w:val="20"/>
          <w:szCs w:val="20"/>
        </w:rPr>
        <w:t>00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Ron Coss</w:t>
      </w:r>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F106B"/>
    <w:rsid w:val="000F7E52"/>
    <w:rsid w:val="001106F3"/>
    <w:rsid w:val="00135B97"/>
    <w:rsid w:val="00164848"/>
    <w:rsid w:val="001744CF"/>
    <w:rsid w:val="00180243"/>
    <w:rsid w:val="00182A9E"/>
    <w:rsid w:val="00193E35"/>
    <w:rsid w:val="001A3493"/>
    <w:rsid w:val="001C3B51"/>
    <w:rsid w:val="001D4566"/>
    <w:rsid w:val="00205E07"/>
    <w:rsid w:val="0020732C"/>
    <w:rsid w:val="0020755E"/>
    <w:rsid w:val="002300C0"/>
    <w:rsid w:val="00230F2F"/>
    <w:rsid w:val="002917D8"/>
    <w:rsid w:val="002C023A"/>
    <w:rsid w:val="002D221B"/>
    <w:rsid w:val="002E2666"/>
    <w:rsid w:val="002F36D4"/>
    <w:rsid w:val="002F6070"/>
    <w:rsid w:val="00360803"/>
    <w:rsid w:val="00362111"/>
    <w:rsid w:val="0037076F"/>
    <w:rsid w:val="003A1BE0"/>
    <w:rsid w:val="003C7517"/>
    <w:rsid w:val="004000CF"/>
    <w:rsid w:val="004461B5"/>
    <w:rsid w:val="004478C5"/>
    <w:rsid w:val="004841CF"/>
    <w:rsid w:val="004A0385"/>
    <w:rsid w:val="00500209"/>
    <w:rsid w:val="00541FB8"/>
    <w:rsid w:val="00581029"/>
    <w:rsid w:val="00587735"/>
    <w:rsid w:val="005A2828"/>
    <w:rsid w:val="005A7D02"/>
    <w:rsid w:val="005D0140"/>
    <w:rsid w:val="005D612E"/>
    <w:rsid w:val="00623260"/>
    <w:rsid w:val="006723B2"/>
    <w:rsid w:val="00697E45"/>
    <w:rsid w:val="006C31B9"/>
    <w:rsid w:val="006E05BD"/>
    <w:rsid w:val="006F2E8D"/>
    <w:rsid w:val="00714DE5"/>
    <w:rsid w:val="007171F5"/>
    <w:rsid w:val="00722024"/>
    <w:rsid w:val="00725DD8"/>
    <w:rsid w:val="00730BF4"/>
    <w:rsid w:val="00733295"/>
    <w:rsid w:val="00735629"/>
    <w:rsid w:val="00791417"/>
    <w:rsid w:val="00795C98"/>
    <w:rsid w:val="007B7880"/>
    <w:rsid w:val="007C1411"/>
    <w:rsid w:val="007D795F"/>
    <w:rsid w:val="00801269"/>
    <w:rsid w:val="008056FC"/>
    <w:rsid w:val="00807589"/>
    <w:rsid w:val="00812665"/>
    <w:rsid w:val="00820438"/>
    <w:rsid w:val="008230E1"/>
    <w:rsid w:val="008509DE"/>
    <w:rsid w:val="00852DC4"/>
    <w:rsid w:val="0086052E"/>
    <w:rsid w:val="008906B9"/>
    <w:rsid w:val="008A164D"/>
    <w:rsid w:val="008D60A5"/>
    <w:rsid w:val="008F6F96"/>
    <w:rsid w:val="008F71F0"/>
    <w:rsid w:val="00954569"/>
    <w:rsid w:val="009908FE"/>
    <w:rsid w:val="009A2AFF"/>
    <w:rsid w:val="009B1B24"/>
    <w:rsid w:val="009B538E"/>
    <w:rsid w:val="009D4656"/>
    <w:rsid w:val="009F3C40"/>
    <w:rsid w:val="00A2569B"/>
    <w:rsid w:val="00A273D5"/>
    <w:rsid w:val="00A3163D"/>
    <w:rsid w:val="00A56CB9"/>
    <w:rsid w:val="00A619EE"/>
    <w:rsid w:val="00A875D6"/>
    <w:rsid w:val="00A959E4"/>
    <w:rsid w:val="00AA0654"/>
    <w:rsid w:val="00AA25E3"/>
    <w:rsid w:val="00AA4BA8"/>
    <w:rsid w:val="00AB50FB"/>
    <w:rsid w:val="00AC5D2C"/>
    <w:rsid w:val="00AD0C30"/>
    <w:rsid w:val="00AD6122"/>
    <w:rsid w:val="00B04CDF"/>
    <w:rsid w:val="00B1117F"/>
    <w:rsid w:val="00B24230"/>
    <w:rsid w:val="00B53EC1"/>
    <w:rsid w:val="00B6207D"/>
    <w:rsid w:val="00BE6B47"/>
    <w:rsid w:val="00C1670E"/>
    <w:rsid w:val="00C251E3"/>
    <w:rsid w:val="00C30E8C"/>
    <w:rsid w:val="00C618A1"/>
    <w:rsid w:val="00C96CCA"/>
    <w:rsid w:val="00CB7460"/>
    <w:rsid w:val="00CD425C"/>
    <w:rsid w:val="00CF7243"/>
    <w:rsid w:val="00D010EC"/>
    <w:rsid w:val="00D86438"/>
    <w:rsid w:val="00D9058E"/>
    <w:rsid w:val="00D95EA6"/>
    <w:rsid w:val="00DA1713"/>
    <w:rsid w:val="00DB7321"/>
    <w:rsid w:val="00DC36C8"/>
    <w:rsid w:val="00DC6F50"/>
    <w:rsid w:val="00DD26F3"/>
    <w:rsid w:val="00E00BFE"/>
    <w:rsid w:val="00E03E7D"/>
    <w:rsid w:val="00E052A3"/>
    <w:rsid w:val="00E2646F"/>
    <w:rsid w:val="00E40AA4"/>
    <w:rsid w:val="00EC3BAF"/>
    <w:rsid w:val="00EF17DE"/>
    <w:rsid w:val="00EF2D32"/>
    <w:rsid w:val="00EF2DCE"/>
    <w:rsid w:val="00EF78FB"/>
    <w:rsid w:val="00F01753"/>
    <w:rsid w:val="00F01B9D"/>
    <w:rsid w:val="00F064B2"/>
    <w:rsid w:val="00F13344"/>
    <w:rsid w:val="00F63B49"/>
    <w:rsid w:val="00F66DF4"/>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5B2"/>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2023-05-04T19:43:00Z</cp:lastPrinted>
  <dcterms:created xsi:type="dcterms:W3CDTF">2023-05-18T14:14:00Z</dcterms:created>
  <dcterms:modified xsi:type="dcterms:W3CDTF">2023-05-18T14:14:00Z</dcterms:modified>
</cp:coreProperties>
</file>