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515CCA">
        <w:rPr>
          <w:rFonts w:ascii="Times New Roman" w:eastAsia="Times New Roman" w:hAnsi="Times New Roman" w:cs="Times New Roman"/>
          <w:sz w:val="20"/>
          <w:szCs w:val="20"/>
        </w:rPr>
        <w:t>10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 xml:space="preserve"> August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present:</w:t>
      </w:r>
      <w:r w:rsidR="00DD01EB" w:rsidRPr="00DD01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James G. “Grant”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 xml:space="preserve"> Wells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>and 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B4">
        <w:rPr>
          <w:rFonts w:ascii="Times New Roman" w:eastAsia="Times New Roman" w:hAnsi="Times New Roman" w:cs="Times New Roman"/>
          <w:sz w:val="20"/>
          <w:szCs w:val="20"/>
        </w:rPr>
        <w:t>E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>xecutive Director Cathy Wood,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Acting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>, and Assistant Director David Mitchell</w:t>
      </w:r>
      <w:r w:rsidR="008A76B4">
        <w:rPr>
          <w:rFonts w:ascii="Times New Roman" w:eastAsia="Times New Roman" w:hAnsi="Times New Roman" w:cs="Times New Roman"/>
          <w:sz w:val="20"/>
          <w:szCs w:val="20"/>
        </w:rPr>
        <w:t xml:space="preserve"> were also present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515CCA">
        <w:rPr>
          <w:rFonts w:ascii="Times New Roman" w:eastAsia="Times New Roman" w:hAnsi="Times New Roman" w:cs="Times New Roman"/>
          <w:sz w:val="20"/>
          <w:szCs w:val="20"/>
        </w:rPr>
        <w:t>3 August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515CCA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 xml:space="preserve"> unanimous vote</w:t>
      </w:r>
      <w:proofErr w:type="gramEnd"/>
      <w:r w:rsidR="00C526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4E8B" w:rsidRDefault="002D221B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 w:rsidR="00C26FCE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FCE" w:rsidRDefault="00515CCA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 outreach event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discussed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Ms. Baker followed up on the Cruise in that was hosted August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15C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Fifty cars attended. She changed the flyer for September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15C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Cruise in to include the name of the four food trucks, the DJ, door prizes and a 50/50 raffle.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She has ordered the flyers and will get the board members a copy once they arrive.</w:t>
      </w:r>
      <w:proofErr w:type="gramEnd"/>
    </w:p>
    <w:p w:rsidR="00515CCA" w:rsidRDefault="00515CCA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CCA" w:rsidRDefault="00515CCA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Memorial Day expenses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were chatted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about. Ms. Baker went through all expense reports that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were dropped off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 the office. She stated the following posts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didn’t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supply receipts. PUP Tent 5, VFW Post 8437, AMLEG Post 362, and AMLEG Post 6. Mr. McGee stated that Mr.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Clippinger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from AMLEG Post 362 never cashed the check and just needs to retur</w:t>
      </w:r>
      <w:r w:rsidR="00FD3CAA">
        <w:rPr>
          <w:rFonts w:ascii="Times New Roman" w:eastAsia="Times New Roman" w:hAnsi="Times New Roman" w:cs="Times New Roman"/>
          <w:sz w:val="20"/>
          <w:szCs w:val="20"/>
        </w:rPr>
        <w:t xml:space="preserve">n it to the office so that they </w:t>
      </w:r>
      <w:r>
        <w:rPr>
          <w:rFonts w:ascii="Times New Roman" w:eastAsia="Times New Roman" w:hAnsi="Times New Roman" w:cs="Times New Roman"/>
          <w:sz w:val="20"/>
          <w:szCs w:val="20"/>
        </w:rPr>
        <w:t>are still eligible next year.</w:t>
      </w:r>
      <w:r w:rsidR="00FD3CAA">
        <w:rPr>
          <w:rFonts w:ascii="Times New Roman" w:eastAsia="Times New Roman" w:hAnsi="Times New Roman" w:cs="Times New Roman"/>
          <w:sz w:val="20"/>
          <w:szCs w:val="20"/>
        </w:rPr>
        <w:t xml:space="preserve"> Ms. Baker said she would not send a letter to AMLEG 362 since Mr. McGee would tell them to turn the check back in.</w:t>
      </w:r>
    </w:p>
    <w:p w:rsidR="00FD3CAA" w:rsidRDefault="00FD3CAA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3CAA" w:rsidRDefault="00FD3CAA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 moved to authorize the $1,000.00 payment to Jones-Kenney-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Zechman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the indigent burial of Gerald R. Childs. 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 Jim Ryan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3CAA" w:rsidRDefault="00FD3CAA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3CAA" w:rsidRDefault="00FD3CAA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McGee moved to pay $1,000.00 for the renewal of the light pole banner with our name on it. 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 Grant Wells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3CAA" w:rsidRDefault="00FD3CAA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Assistant Director Updates:</w:t>
      </w: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FCE" w:rsidRP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</w:t>
      </w:r>
      <w:r w:rsidR="00515CCA">
        <w:rPr>
          <w:rFonts w:ascii="Times New Roman" w:eastAsia="Times New Roman" w:hAnsi="Times New Roman" w:cs="Times New Roman"/>
          <w:sz w:val="20"/>
          <w:szCs w:val="20"/>
        </w:rPr>
        <w:t xml:space="preserve">advised the board members that the VA extended the date to file an intent for the PACT Act to Monday August </w:t>
      </w:r>
      <w:proofErr w:type="gramStart"/>
      <w:r w:rsidR="00515CCA">
        <w:rPr>
          <w:rFonts w:ascii="Times New Roman" w:eastAsia="Times New Roman" w:hAnsi="Times New Roman" w:cs="Times New Roman"/>
          <w:sz w:val="20"/>
          <w:szCs w:val="20"/>
        </w:rPr>
        <w:t>14</w:t>
      </w:r>
      <w:r w:rsidR="00515CCA" w:rsidRPr="00515C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515CCA">
        <w:rPr>
          <w:rFonts w:ascii="Times New Roman" w:eastAsia="Times New Roman" w:hAnsi="Times New Roman" w:cs="Times New Roman"/>
          <w:sz w:val="20"/>
          <w:szCs w:val="20"/>
        </w:rPr>
        <w:t xml:space="preserve"> due to technical issues.</w:t>
      </w:r>
    </w:p>
    <w:p w:rsidR="00E032C9" w:rsidRDefault="00E032C9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C26FCE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AC22EC" w:rsidRDefault="00AC22EC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22EC" w:rsidRPr="00AC22EC" w:rsidRDefault="00AC22EC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Advertising &amp; Printing ~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Alpha Media $1950.00 for radio advertisements.</w:t>
      </w:r>
    </w:p>
    <w:p w:rsidR="00614E8B" w:rsidRDefault="00C26FCE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Contract Services ~ </w:t>
      </w:r>
      <w:r>
        <w:rPr>
          <w:rFonts w:ascii="Times New Roman" w:eastAsia="Times New Roman" w:hAnsi="Times New Roman" w:cs="Times New Roman"/>
          <w:sz w:val="20"/>
          <w:szCs w:val="20"/>
        </w:rPr>
        <w:t>Spectrum $167.97 for internet services.</w:t>
      </w:r>
    </w:p>
    <w:p w:rsidR="00AC22EC" w:rsidRPr="00AC22EC" w:rsidRDefault="00AC22EC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2EC">
        <w:rPr>
          <w:rFonts w:ascii="Times New Roman" w:eastAsia="Times New Roman" w:hAnsi="Times New Roman" w:cs="Times New Roman"/>
          <w:b/>
          <w:sz w:val="20"/>
          <w:szCs w:val="20"/>
        </w:rPr>
        <w:t xml:space="preserve">Equipment Lease ~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Bank $87.04 for copier lease and overages.</w:t>
      </w:r>
    </w:p>
    <w:p w:rsidR="00B24230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</w:t>
      </w:r>
      <w:r w:rsidR="0028004B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~ </w:t>
      </w:r>
      <w:r w:rsidR="00AC22EC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Clark County Historical Society $1962.00 for August lease payment, </w:t>
      </w:r>
      <w:proofErr w:type="spellStart"/>
      <w:r w:rsidR="00AC22EC">
        <w:rPr>
          <w:rFonts w:ascii="Times New Roman" w:hAnsi="Times New Roman" w:cs="Times New Roman"/>
          <w:bCs/>
          <w:spacing w:val="-2"/>
          <w:sz w:val="20"/>
          <w:szCs w:val="20"/>
        </w:rPr>
        <w:t>FriendsOffice</w:t>
      </w:r>
      <w:proofErr w:type="spellEnd"/>
      <w:r w:rsidR="00AC22EC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$176.02</w:t>
      </w:r>
      <w:r w:rsidR="00C26FC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for office supplies, </w:t>
      </w:r>
      <w:proofErr w:type="spellStart"/>
      <w:r w:rsidR="00AC22EC">
        <w:rPr>
          <w:rFonts w:ascii="Times New Roman" w:hAnsi="Times New Roman" w:cs="Times New Roman"/>
          <w:bCs/>
          <w:spacing w:val="-2"/>
          <w:sz w:val="20"/>
          <w:szCs w:val="20"/>
        </w:rPr>
        <w:t>Olligraphics</w:t>
      </w:r>
      <w:proofErr w:type="spellEnd"/>
      <w:r w:rsidR="00AC22EC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$150.00 for business cards and flyers.</w:t>
      </w:r>
    </w:p>
    <w:p w:rsidR="00C26FCE" w:rsidRDefault="00C26FCE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Travel ~ </w:t>
      </w:r>
      <w:r w:rsidR="00AC22EC">
        <w:rPr>
          <w:rFonts w:ascii="Times New Roman" w:hAnsi="Times New Roman" w:cs="Times New Roman"/>
          <w:bCs/>
          <w:spacing w:val="-2"/>
          <w:sz w:val="20"/>
          <w:szCs w:val="20"/>
        </w:rPr>
        <w:t>Roger Ward and David Mitchell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$61.57 each for mileage to Summer Conference.</w:t>
      </w:r>
    </w:p>
    <w:p w:rsidR="00C26FCE" w:rsidRPr="00C26FCE" w:rsidRDefault="00C26FCE" w:rsidP="00B24230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AC22EC">
        <w:rPr>
          <w:rFonts w:ascii="Times New Roman" w:eastAsia="Times New Roman" w:hAnsi="Times New Roman" w:cs="Times New Roman"/>
          <w:sz w:val="20"/>
          <w:szCs w:val="20"/>
        </w:rPr>
        <w:t>Jim Ryan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AC22EC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proofErr w:type="gramStart"/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6C5AF2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="006C5A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5AF2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26FCE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called the roll: B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 Wells, yes; Jim Ryan, yes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; Tom O’Neal, yes</w:t>
      </w:r>
      <w:r w:rsidR="00C26FCE">
        <w:rPr>
          <w:rFonts w:ascii="Times New Roman" w:eastAsia="Times New Roman" w:hAnsi="Times New Roman" w:cs="Times New Roman"/>
          <w:sz w:val="20"/>
          <w:szCs w:val="20"/>
        </w:rPr>
        <w:t>;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motion carried. The board e</w:t>
      </w:r>
      <w:r w:rsidR="00C26FCE">
        <w:rPr>
          <w:rFonts w:ascii="Times New Roman" w:eastAsia="Times New Roman" w:hAnsi="Times New Roman" w:cs="Times New Roman"/>
          <w:sz w:val="20"/>
          <w:szCs w:val="20"/>
        </w:rPr>
        <w:t>ntered Executive Session at 8:5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0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>
        <w:rPr>
          <w:rFonts w:ascii="Times New Roman" w:eastAsia="Times New Roman" w:hAnsi="Times New Roman" w:cs="Times New Roman"/>
          <w:sz w:val="20"/>
          <w:szCs w:val="20"/>
        </w:rPr>
        <w:t>returned to open session at 9:10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AC22EC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614E8B" w:rsidRDefault="00614E8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E8B" w:rsidRDefault="007530DA" w:rsidP="0061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Matthew Brickman</w:t>
      </w:r>
      <w:r w:rsidR="006C5AF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614E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1219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Albermarle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Rd., Springfield, OH 45504, laborer, was approved for a $5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00.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00 Kroger card for food and $1700.00 to Nicholas Zimmerman for housing.  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Vote: Yes</w:t>
      </w:r>
      <w:proofErr w:type="gramStart"/>
      <w:r w:rsidR="00614E8B">
        <w:rPr>
          <w:rFonts w:ascii="Times New Roman" w:eastAsia="Times New Roman" w:hAnsi="Times New Roman" w:cs="Times New Roman"/>
          <w:sz w:val="20"/>
          <w:szCs w:val="20"/>
        </w:rPr>
        <w:t>,4</w:t>
      </w:r>
      <w:proofErr w:type="gramEnd"/>
      <w:r w:rsidR="00614E8B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7530DA" w:rsidRDefault="007530DA" w:rsidP="0061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DA" w:rsidRDefault="007530DA" w:rsidP="00753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Kendra Cobb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530DA">
        <w:rPr>
          <w:rFonts w:ascii="Times New Roman" w:eastAsia="Times New Roman" w:hAnsi="Times New Roman" w:cs="Times New Roman"/>
          <w:sz w:val="20"/>
          <w:szCs w:val="20"/>
        </w:rPr>
        <w:t>widow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422 Catherine St., Springfield, OH 45506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laborer,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z w:val="20"/>
          <w:szCs w:val="20"/>
        </w:rPr>
        <w:t>s 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a $3</w:t>
      </w:r>
      <w:r>
        <w:rPr>
          <w:rFonts w:ascii="Times New Roman" w:eastAsia="Times New Roman" w:hAnsi="Times New Roman" w:cs="Times New Roman"/>
          <w:sz w:val="20"/>
          <w:szCs w:val="20"/>
        </w:rPr>
        <w:t>00.00 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roger card for food and a $100.00 Kroger card for gasoline. </w:t>
      </w:r>
      <w:r>
        <w:rPr>
          <w:rFonts w:ascii="Times New Roman" w:eastAsia="Times New Roman" w:hAnsi="Times New Roman" w:cs="Times New Roman"/>
          <w:sz w:val="20"/>
          <w:szCs w:val="20"/>
        </w:rPr>
        <w:t>Vote: Yes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7530DA" w:rsidRDefault="007530DA" w:rsidP="0061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DA" w:rsidRDefault="007530DA" w:rsidP="00753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Larry Peterson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1716 Salem Ave., Springfield, OH 45505, LPN</w:t>
      </w:r>
      <w:r>
        <w:rPr>
          <w:rFonts w:ascii="Times New Roman" w:eastAsia="Times New Roman" w:hAnsi="Times New Roman" w:cs="Times New Roman"/>
          <w:sz w:val="20"/>
          <w:szCs w:val="20"/>
        </w:rPr>
        <w:t>, wa</w:t>
      </w:r>
      <w:r>
        <w:rPr>
          <w:rFonts w:ascii="Times New Roman" w:eastAsia="Times New Roman" w:hAnsi="Times New Roman" w:cs="Times New Roman"/>
          <w:sz w:val="20"/>
          <w:szCs w:val="20"/>
        </w:rPr>
        <w:t>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>
        <w:rPr>
          <w:rFonts w:ascii="Times New Roman" w:eastAsia="Times New Roman" w:hAnsi="Times New Roman" w:cs="Times New Roman"/>
          <w:sz w:val="20"/>
          <w:szCs w:val="20"/>
        </w:rPr>
        <w:t>153.95 to Ohio Edison for electric, $599.00 cash grant to the veteran for a dryer, $810.00 to New Carlisle Federal Savings Bank for a mortgage payment, $500.00 to N&amp;D Automotive for a car repair, and $105.57 to Columbia Gas for heat.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Vote: Yes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7530DA" w:rsidRDefault="007530DA" w:rsidP="0061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DA" w:rsidRDefault="007530DA" w:rsidP="00753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LaRue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Sparks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1707 E. High St., Apt. 515, Springfield, OH 45505</w:t>
      </w:r>
      <w:r>
        <w:rPr>
          <w:rFonts w:ascii="Times New Roman" w:eastAsia="Times New Roman" w:hAnsi="Times New Roman" w:cs="Times New Roman"/>
          <w:sz w:val="20"/>
          <w:szCs w:val="20"/>
        </w:rPr>
        <w:t>, laborer, wa</w:t>
      </w:r>
      <w:r>
        <w:rPr>
          <w:rFonts w:ascii="Times New Roman" w:eastAsia="Times New Roman" w:hAnsi="Times New Roman" w:cs="Times New Roman"/>
          <w:sz w:val="20"/>
          <w:szCs w:val="20"/>
        </w:rPr>
        <w:t>s approved for a $3</w:t>
      </w:r>
      <w:r>
        <w:rPr>
          <w:rFonts w:ascii="Times New Roman" w:eastAsia="Times New Roman" w:hAnsi="Times New Roman" w:cs="Times New Roman"/>
          <w:sz w:val="20"/>
          <w:szCs w:val="20"/>
        </w:rPr>
        <w:t>00.</w:t>
      </w:r>
      <w:r>
        <w:rPr>
          <w:rFonts w:ascii="Times New Roman" w:eastAsia="Times New Roman" w:hAnsi="Times New Roman" w:cs="Times New Roman"/>
          <w:sz w:val="20"/>
          <w:szCs w:val="20"/>
        </w:rPr>
        <w:t>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.  Vote: Yes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8D1FCE" w:rsidRDefault="008D1FCE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was seconded </w:t>
      </w:r>
      <w:r w:rsidR="007530DA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</w:t>
      </w:r>
      <w:r w:rsidR="007530DA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5C7A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6C5AF2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53E0A"/>
    <w:rsid w:val="000573BD"/>
    <w:rsid w:val="0008748E"/>
    <w:rsid w:val="000D1574"/>
    <w:rsid w:val="000F106B"/>
    <w:rsid w:val="000F56A4"/>
    <w:rsid w:val="000F7E52"/>
    <w:rsid w:val="001106F3"/>
    <w:rsid w:val="00135B97"/>
    <w:rsid w:val="00164848"/>
    <w:rsid w:val="001744CF"/>
    <w:rsid w:val="00180243"/>
    <w:rsid w:val="00182A9E"/>
    <w:rsid w:val="00193E35"/>
    <w:rsid w:val="001A3493"/>
    <w:rsid w:val="001C3B51"/>
    <w:rsid w:val="001D4566"/>
    <w:rsid w:val="00205E07"/>
    <w:rsid w:val="0020732C"/>
    <w:rsid w:val="0020755E"/>
    <w:rsid w:val="002300C0"/>
    <w:rsid w:val="00230F2F"/>
    <w:rsid w:val="0028004B"/>
    <w:rsid w:val="002917D8"/>
    <w:rsid w:val="002C023A"/>
    <w:rsid w:val="002D221B"/>
    <w:rsid w:val="002E2666"/>
    <w:rsid w:val="002F36D4"/>
    <w:rsid w:val="002F6070"/>
    <w:rsid w:val="00314869"/>
    <w:rsid w:val="00351090"/>
    <w:rsid w:val="00360803"/>
    <w:rsid w:val="00362111"/>
    <w:rsid w:val="0037076F"/>
    <w:rsid w:val="003A1BE0"/>
    <w:rsid w:val="003C5644"/>
    <w:rsid w:val="003C7517"/>
    <w:rsid w:val="004000CF"/>
    <w:rsid w:val="004461B5"/>
    <w:rsid w:val="004478C5"/>
    <w:rsid w:val="004841CF"/>
    <w:rsid w:val="004A0385"/>
    <w:rsid w:val="00500209"/>
    <w:rsid w:val="00515CCA"/>
    <w:rsid w:val="00541FB8"/>
    <w:rsid w:val="00581029"/>
    <w:rsid w:val="00587735"/>
    <w:rsid w:val="005A2828"/>
    <w:rsid w:val="005A7D02"/>
    <w:rsid w:val="005C7A6D"/>
    <w:rsid w:val="005D0140"/>
    <w:rsid w:val="005D612E"/>
    <w:rsid w:val="00614E8B"/>
    <w:rsid w:val="00623260"/>
    <w:rsid w:val="006723B2"/>
    <w:rsid w:val="00697E45"/>
    <w:rsid w:val="006C31B9"/>
    <w:rsid w:val="006C5AF2"/>
    <w:rsid w:val="006E05BD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530DA"/>
    <w:rsid w:val="00791417"/>
    <w:rsid w:val="00795C98"/>
    <w:rsid w:val="007B7880"/>
    <w:rsid w:val="007C1411"/>
    <w:rsid w:val="007C234B"/>
    <w:rsid w:val="007D795F"/>
    <w:rsid w:val="00801269"/>
    <w:rsid w:val="008056FC"/>
    <w:rsid w:val="00807589"/>
    <w:rsid w:val="00812665"/>
    <w:rsid w:val="00820438"/>
    <w:rsid w:val="00822EAA"/>
    <w:rsid w:val="008230E1"/>
    <w:rsid w:val="008509DE"/>
    <w:rsid w:val="00851F97"/>
    <w:rsid w:val="00852DC4"/>
    <w:rsid w:val="0086052E"/>
    <w:rsid w:val="00873BCC"/>
    <w:rsid w:val="008906B9"/>
    <w:rsid w:val="008A164D"/>
    <w:rsid w:val="008A76B4"/>
    <w:rsid w:val="008D1FCE"/>
    <w:rsid w:val="008D60A5"/>
    <w:rsid w:val="008F6F96"/>
    <w:rsid w:val="008F71F0"/>
    <w:rsid w:val="00903E64"/>
    <w:rsid w:val="00921343"/>
    <w:rsid w:val="00954569"/>
    <w:rsid w:val="0097456D"/>
    <w:rsid w:val="009908FE"/>
    <w:rsid w:val="009A2AFF"/>
    <w:rsid w:val="009B1B24"/>
    <w:rsid w:val="009B538E"/>
    <w:rsid w:val="009D4656"/>
    <w:rsid w:val="009F3C40"/>
    <w:rsid w:val="00A2569B"/>
    <w:rsid w:val="00A273D5"/>
    <w:rsid w:val="00A3163D"/>
    <w:rsid w:val="00A31F0B"/>
    <w:rsid w:val="00A56CB9"/>
    <w:rsid w:val="00A619EE"/>
    <w:rsid w:val="00A875D6"/>
    <w:rsid w:val="00A959E4"/>
    <w:rsid w:val="00AA0654"/>
    <w:rsid w:val="00AA25E3"/>
    <w:rsid w:val="00AA4BA8"/>
    <w:rsid w:val="00AB50FB"/>
    <w:rsid w:val="00AC22EC"/>
    <w:rsid w:val="00AC5D2C"/>
    <w:rsid w:val="00AD0C30"/>
    <w:rsid w:val="00AD6122"/>
    <w:rsid w:val="00B04CDF"/>
    <w:rsid w:val="00B1117F"/>
    <w:rsid w:val="00B24230"/>
    <w:rsid w:val="00B53EC1"/>
    <w:rsid w:val="00B6207D"/>
    <w:rsid w:val="00BE6B47"/>
    <w:rsid w:val="00C1670E"/>
    <w:rsid w:val="00C251E3"/>
    <w:rsid w:val="00C26FCE"/>
    <w:rsid w:val="00C30E8C"/>
    <w:rsid w:val="00C52681"/>
    <w:rsid w:val="00C618A1"/>
    <w:rsid w:val="00C96CCA"/>
    <w:rsid w:val="00CB7460"/>
    <w:rsid w:val="00CD425C"/>
    <w:rsid w:val="00CF41E0"/>
    <w:rsid w:val="00CF7243"/>
    <w:rsid w:val="00D010EC"/>
    <w:rsid w:val="00D86438"/>
    <w:rsid w:val="00D9058E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C0F81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63B49"/>
    <w:rsid w:val="00F66DF4"/>
    <w:rsid w:val="00F765AE"/>
    <w:rsid w:val="00F9427B"/>
    <w:rsid w:val="00FA2536"/>
    <w:rsid w:val="00FA6667"/>
    <w:rsid w:val="00FB453D"/>
    <w:rsid w:val="00FD0A6D"/>
    <w:rsid w:val="00FD36C9"/>
    <w:rsid w:val="00FD3CAA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614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2023-05-04T19:43:00Z</cp:lastPrinted>
  <dcterms:created xsi:type="dcterms:W3CDTF">2023-08-11T14:54:00Z</dcterms:created>
  <dcterms:modified xsi:type="dcterms:W3CDTF">2023-08-11T14:54:00Z</dcterms:modified>
</cp:coreProperties>
</file>