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Commissioner</w:t>
      </w:r>
      <w:r w:rsidR="00A2569B" w:rsidRPr="00A2569B">
        <w:rPr>
          <w:rFonts w:ascii="Times New Roman" w:eastAsia="Times New Roman" w:hAnsi="Times New Roman" w:cs="Times New Roman"/>
          <w:sz w:val="20"/>
          <w:szCs w:val="20"/>
        </w:rPr>
        <w:t xml:space="preserve"> </w:t>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xml:space="preserve"> called the Clark County Veterans Service Commission (VSC) meeting to</w:t>
      </w:r>
      <w:r w:rsidR="00812665">
        <w:rPr>
          <w:rFonts w:ascii="Times New Roman" w:eastAsia="Times New Roman" w:hAnsi="Times New Roman" w:cs="Times New Roman"/>
          <w:sz w:val="20"/>
          <w:szCs w:val="20"/>
        </w:rPr>
        <w:t xml:space="preserve"> order at 8:30</w:t>
      </w:r>
      <w:r w:rsidR="002F36D4">
        <w:rPr>
          <w:rFonts w:ascii="Times New Roman" w:eastAsia="Times New Roman" w:hAnsi="Times New Roman" w:cs="Times New Roman"/>
          <w:sz w:val="20"/>
          <w:szCs w:val="20"/>
        </w:rPr>
        <w:t xml:space="preserve"> </w:t>
      </w:r>
      <w:r w:rsidR="00812665">
        <w:rPr>
          <w:rFonts w:ascii="Times New Roman" w:eastAsia="Times New Roman" w:hAnsi="Times New Roman" w:cs="Times New Roman"/>
          <w:sz w:val="20"/>
          <w:szCs w:val="20"/>
        </w:rPr>
        <w:t xml:space="preserve">a.m. on </w:t>
      </w:r>
      <w:r w:rsidR="001C569E">
        <w:rPr>
          <w:rFonts w:ascii="Times New Roman" w:eastAsia="Times New Roman" w:hAnsi="Times New Roman" w:cs="Times New Roman"/>
          <w:sz w:val="20"/>
          <w:szCs w:val="20"/>
        </w:rPr>
        <w:t>24</w:t>
      </w:r>
      <w:r w:rsidR="00B3453F">
        <w:rPr>
          <w:rFonts w:ascii="Times New Roman" w:eastAsia="Times New Roman" w:hAnsi="Times New Roman" w:cs="Times New Roman"/>
          <w:sz w:val="20"/>
          <w:szCs w:val="20"/>
        </w:rPr>
        <w:t xml:space="preserve"> August</w:t>
      </w:r>
      <w:r w:rsidR="00B53EC1">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Commissioners </w:t>
      </w:r>
      <w:r w:rsidR="00DD01EB" w:rsidRPr="00AD6122">
        <w:rPr>
          <w:rFonts w:ascii="Times New Roman" w:eastAsia="Times New Roman" w:hAnsi="Times New Roman" w:cs="Times New Roman"/>
          <w:sz w:val="20"/>
          <w:szCs w:val="20"/>
        </w:rPr>
        <w:t>present:</w:t>
      </w:r>
      <w:r w:rsidR="006723B2">
        <w:rPr>
          <w:rFonts w:ascii="Times New Roman" w:eastAsia="Times New Roman" w:hAnsi="Times New Roman" w:cs="Times New Roman"/>
          <w:sz w:val="20"/>
          <w:szCs w:val="20"/>
        </w:rPr>
        <w:t xml:space="preserve"> </w:t>
      </w:r>
      <w:r w:rsidR="001C569E" w:rsidRPr="00AD6122">
        <w:rPr>
          <w:rFonts w:ascii="Times New Roman" w:eastAsia="Times New Roman" w:hAnsi="Times New Roman" w:cs="Times New Roman"/>
          <w:sz w:val="20"/>
          <w:szCs w:val="20"/>
        </w:rPr>
        <w:t>James G. “Grant”</w:t>
      </w:r>
      <w:r w:rsidR="001C569E">
        <w:rPr>
          <w:rFonts w:ascii="Times New Roman" w:eastAsia="Times New Roman" w:hAnsi="Times New Roman" w:cs="Times New Roman"/>
          <w:sz w:val="20"/>
          <w:szCs w:val="20"/>
        </w:rPr>
        <w:t xml:space="preserve"> Wells, </w:t>
      </w:r>
      <w:r w:rsidR="006723B2">
        <w:rPr>
          <w:rFonts w:ascii="Times New Roman" w:eastAsia="Times New Roman" w:hAnsi="Times New Roman" w:cs="Times New Roman"/>
          <w:sz w:val="20"/>
          <w:szCs w:val="20"/>
        </w:rPr>
        <w:t>Thomas O’Neal</w:t>
      </w:r>
      <w:r w:rsidR="00164848">
        <w:rPr>
          <w:rFonts w:ascii="Times New Roman" w:eastAsia="Times New Roman" w:hAnsi="Times New Roman" w:cs="Times New Roman"/>
          <w:sz w:val="20"/>
          <w:szCs w:val="20"/>
        </w:rPr>
        <w:t>,</w:t>
      </w:r>
      <w:r w:rsidR="00CB7460">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 xml:space="preserve">William E. </w:t>
      </w:r>
      <w:r w:rsidR="00587735">
        <w:rPr>
          <w:rFonts w:ascii="Times New Roman" w:eastAsia="Times New Roman" w:hAnsi="Times New Roman" w:cs="Times New Roman"/>
          <w:sz w:val="20"/>
          <w:szCs w:val="20"/>
        </w:rPr>
        <w:t>McGee</w:t>
      </w:r>
      <w:r w:rsidR="00A56CB9">
        <w:rPr>
          <w:rFonts w:ascii="Times New Roman" w:eastAsia="Times New Roman" w:hAnsi="Times New Roman" w:cs="Times New Roman"/>
          <w:sz w:val="20"/>
          <w:szCs w:val="20"/>
        </w:rPr>
        <w:t>,</w:t>
      </w:r>
      <w:r w:rsidR="0086052E">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and James R.</w:t>
      </w:r>
      <w:r w:rsidR="003C5644">
        <w:rPr>
          <w:rFonts w:ascii="Times New Roman" w:eastAsia="Times New Roman" w:hAnsi="Times New Roman" w:cs="Times New Roman"/>
          <w:sz w:val="20"/>
          <w:szCs w:val="20"/>
        </w:rPr>
        <w:t xml:space="preserve"> Ryan</w:t>
      </w:r>
      <w:r w:rsidRPr="00AD6122">
        <w:rPr>
          <w:rFonts w:ascii="Times New Roman" w:eastAsia="Times New Roman" w:hAnsi="Times New Roman" w:cs="Times New Roman"/>
          <w:sz w:val="20"/>
          <w:szCs w:val="20"/>
        </w:rPr>
        <w:t>.</w:t>
      </w:r>
      <w:r w:rsidR="000F56A4">
        <w:rPr>
          <w:rFonts w:ascii="Times New Roman" w:eastAsia="Times New Roman" w:hAnsi="Times New Roman" w:cs="Times New Roman"/>
          <w:sz w:val="20"/>
          <w:szCs w:val="20"/>
        </w:rPr>
        <w:t xml:space="preserve"> </w:t>
      </w:r>
      <w:r w:rsidR="00640625">
        <w:rPr>
          <w:rFonts w:ascii="Times New Roman" w:eastAsia="Times New Roman" w:hAnsi="Times New Roman" w:cs="Times New Roman"/>
          <w:sz w:val="20"/>
          <w:szCs w:val="20"/>
        </w:rPr>
        <w:t>E</w:t>
      </w:r>
      <w:r w:rsidR="001C569E">
        <w:rPr>
          <w:rFonts w:ascii="Times New Roman" w:eastAsia="Times New Roman" w:hAnsi="Times New Roman" w:cs="Times New Roman"/>
          <w:sz w:val="20"/>
          <w:szCs w:val="20"/>
        </w:rPr>
        <w:t>xecutive Director Cathy Wood,</w:t>
      </w:r>
      <w:r w:rsidR="00640625">
        <w:rPr>
          <w:rFonts w:ascii="Times New Roman" w:eastAsia="Times New Roman" w:hAnsi="Times New Roman" w:cs="Times New Roman"/>
          <w:sz w:val="20"/>
          <w:szCs w:val="20"/>
        </w:rPr>
        <w:t xml:space="preserve"> </w:t>
      </w:r>
      <w:r w:rsidR="004A0385">
        <w:rPr>
          <w:rFonts w:ascii="Times New Roman" w:eastAsia="Times New Roman" w:hAnsi="Times New Roman" w:cs="Times New Roman"/>
          <w:sz w:val="20"/>
          <w:szCs w:val="20"/>
        </w:rPr>
        <w:t xml:space="preserve">Acting Director Crystal </w:t>
      </w:r>
      <w:r w:rsidR="00A31F0B">
        <w:rPr>
          <w:rFonts w:ascii="Times New Roman" w:eastAsia="Times New Roman" w:hAnsi="Times New Roman" w:cs="Times New Roman"/>
          <w:sz w:val="20"/>
          <w:szCs w:val="20"/>
        </w:rPr>
        <w:t>Baker</w:t>
      </w:r>
      <w:r w:rsidR="001C569E">
        <w:rPr>
          <w:rFonts w:ascii="Times New Roman" w:eastAsia="Times New Roman" w:hAnsi="Times New Roman" w:cs="Times New Roman"/>
          <w:sz w:val="20"/>
          <w:szCs w:val="20"/>
        </w:rPr>
        <w:t>, and Assistant Director David Mitchell</w:t>
      </w:r>
      <w:r w:rsidR="00640625">
        <w:rPr>
          <w:rFonts w:ascii="Times New Roman" w:eastAsia="Times New Roman" w:hAnsi="Times New Roman" w:cs="Times New Roman"/>
          <w:sz w:val="20"/>
          <w:szCs w:val="20"/>
        </w:rPr>
        <w:t xml:space="preserve"> </w:t>
      </w:r>
      <w:r w:rsidR="002D221B">
        <w:rPr>
          <w:rFonts w:ascii="Times New Roman" w:eastAsia="Times New Roman" w:hAnsi="Times New Roman" w:cs="Times New Roman"/>
          <w:sz w:val="20"/>
          <w:szCs w:val="20"/>
        </w:rPr>
        <w:t>were</w:t>
      </w:r>
      <w:r w:rsidR="00795C98">
        <w:rPr>
          <w:rFonts w:ascii="Times New Roman" w:eastAsia="Times New Roman" w:hAnsi="Times New Roman" w:cs="Times New Roman"/>
          <w:sz w:val="20"/>
          <w:szCs w:val="20"/>
        </w:rPr>
        <w:t xml:space="preserve"> also </w:t>
      </w:r>
      <w:r w:rsidRPr="00AD6122">
        <w:rPr>
          <w:rFonts w:ascii="Times New Roman" w:eastAsia="Times New Roman" w:hAnsi="Times New Roman" w:cs="Times New Roman"/>
          <w:sz w:val="20"/>
          <w:szCs w:val="20"/>
        </w:rPr>
        <w:t>present.</w:t>
      </w:r>
      <w:r w:rsidR="0086052E" w:rsidRPr="0086052E">
        <w:rPr>
          <w:rFonts w:ascii="Times New Roman" w:eastAsia="Times New Roman" w:hAnsi="Times New Roman" w:cs="Times New Roman"/>
          <w:sz w:val="20"/>
          <w:szCs w:val="20"/>
        </w:rPr>
        <w:t xml:space="preserve">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 xml:space="preserve">The </w:t>
      </w:r>
      <w:r w:rsidRPr="00AD6122">
        <w:rPr>
          <w:rFonts w:ascii="Times New Roman" w:eastAsia="Times New Roman" w:hAnsi="Times New Roman" w:cs="Times New Roman"/>
          <w:i/>
          <w:sz w:val="20"/>
          <w:szCs w:val="20"/>
        </w:rPr>
        <w:t>Pledge of Allegiance</w:t>
      </w:r>
      <w:r w:rsidRPr="00AD6122">
        <w:rPr>
          <w:rFonts w:ascii="Times New Roman" w:eastAsia="Times New Roman" w:hAnsi="Times New Roman" w:cs="Times New Roman"/>
          <w:sz w:val="20"/>
          <w:szCs w:val="20"/>
        </w:rPr>
        <w:t xml:space="preserve"> was recited. </w:t>
      </w: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9F3C40"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Reading a</w:t>
      </w:r>
      <w:r>
        <w:rPr>
          <w:rFonts w:ascii="Times New Roman" w:eastAsia="Times New Roman" w:hAnsi="Times New Roman" w:cs="Times New Roman"/>
          <w:sz w:val="20"/>
          <w:szCs w:val="20"/>
        </w:rPr>
        <w:t xml:space="preserve">nd Approval of Minutes: </w:t>
      </w:r>
      <w:r w:rsidR="00B3453F">
        <w:rPr>
          <w:rFonts w:ascii="Times New Roman" w:eastAsia="Times New Roman" w:hAnsi="Times New Roman" w:cs="Times New Roman"/>
          <w:sz w:val="20"/>
          <w:szCs w:val="20"/>
        </w:rPr>
        <w:t>James R. Ryan</w:t>
      </w:r>
      <w:r w:rsidRPr="00AD6122">
        <w:rPr>
          <w:rFonts w:ascii="Times New Roman" w:eastAsia="Times New Roman" w:hAnsi="Times New Roman" w:cs="Times New Roman"/>
          <w:sz w:val="20"/>
          <w:szCs w:val="20"/>
        </w:rPr>
        <w:t xml:space="preserve"> moved to dispense with </w:t>
      </w:r>
      <w:r w:rsidR="00B53EC1">
        <w:rPr>
          <w:rFonts w:ascii="Times New Roman" w:eastAsia="Times New Roman" w:hAnsi="Times New Roman" w:cs="Times New Roman"/>
          <w:sz w:val="20"/>
          <w:szCs w:val="20"/>
        </w:rPr>
        <w:t xml:space="preserve">the reading of the Minutes of </w:t>
      </w:r>
      <w:r w:rsidR="001C569E">
        <w:rPr>
          <w:rFonts w:ascii="Times New Roman" w:eastAsia="Times New Roman" w:hAnsi="Times New Roman" w:cs="Times New Roman"/>
          <w:sz w:val="20"/>
          <w:szCs w:val="20"/>
        </w:rPr>
        <w:t>17</w:t>
      </w:r>
      <w:r w:rsidR="00B3453F">
        <w:rPr>
          <w:rFonts w:ascii="Times New Roman" w:eastAsia="Times New Roman" w:hAnsi="Times New Roman" w:cs="Times New Roman"/>
          <w:sz w:val="20"/>
          <w:szCs w:val="20"/>
        </w:rPr>
        <w:t xml:space="preserve"> August</w:t>
      </w:r>
      <w:r w:rsidR="00FD36C9">
        <w:rPr>
          <w:rFonts w:ascii="Times New Roman" w:eastAsia="Times New Roman" w:hAnsi="Times New Roman" w:cs="Times New Roman"/>
          <w:sz w:val="20"/>
          <w:szCs w:val="20"/>
        </w:rPr>
        <w:t xml:space="preserve"> 2023</w:t>
      </w:r>
      <w:r w:rsidRPr="00AD6122">
        <w:rPr>
          <w:rFonts w:ascii="Times New Roman" w:eastAsia="Times New Roman" w:hAnsi="Times New Roman" w:cs="Times New Roman"/>
          <w:sz w:val="20"/>
          <w:szCs w:val="20"/>
        </w:rPr>
        <w:t xml:space="preserve"> and approve them as written. The</w:t>
      </w:r>
      <w:r>
        <w:rPr>
          <w:rFonts w:ascii="Times New Roman" w:eastAsia="Times New Roman" w:hAnsi="Times New Roman" w:cs="Times New Roman"/>
          <w:sz w:val="20"/>
          <w:szCs w:val="20"/>
        </w:rPr>
        <w:t xml:space="preserve"> motion </w:t>
      </w:r>
      <w:proofErr w:type="gramStart"/>
      <w:r>
        <w:rPr>
          <w:rFonts w:ascii="Times New Roman" w:eastAsia="Times New Roman" w:hAnsi="Times New Roman" w:cs="Times New Roman"/>
          <w:sz w:val="20"/>
          <w:szCs w:val="20"/>
        </w:rPr>
        <w:t xml:space="preserve">was seconded by </w:t>
      </w:r>
      <w:r w:rsidR="00B3453F">
        <w:rPr>
          <w:rFonts w:ascii="Times New Roman" w:eastAsia="Times New Roman" w:hAnsi="Times New Roman" w:cs="Times New Roman"/>
          <w:sz w:val="20"/>
          <w:szCs w:val="20"/>
        </w:rPr>
        <w:t>William E. McGee</w:t>
      </w:r>
      <w:r w:rsidRPr="00AD6122">
        <w:rPr>
          <w:rFonts w:ascii="Times New Roman" w:eastAsia="Times New Roman" w:hAnsi="Times New Roman" w:cs="Times New Roman"/>
          <w:sz w:val="20"/>
          <w:szCs w:val="20"/>
        </w:rPr>
        <w:t xml:space="preserve"> and carried by a</w:t>
      </w:r>
      <w:r w:rsidR="00351090">
        <w:rPr>
          <w:rFonts w:ascii="Times New Roman" w:eastAsia="Times New Roman" w:hAnsi="Times New Roman" w:cs="Times New Roman"/>
          <w:sz w:val="20"/>
          <w:szCs w:val="20"/>
        </w:rPr>
        <w:t xml:space="preserve"> unanimous</w:t>
      </w:r>
      <w:r w:rsidR="000D1574">
        <w:rPr>
          <w:rFonts w:ascii="Times New Roman" w:eastAsia="Times New Roman" w:hAnsi="Times New Roman" w:cs="Times New Roman"/>
          <w:sz w:val="20"/>
          <w:szCs w:val="20"/>
        </w:rPr>
        <w:t xml:space="preserve"> vote</w:t>
      </w:r>
      <w:proofErr w:type="gramEnd"/>
      <w:r w:rsidR="00351090">
        <w:rPr>
          <w:rFonts w:ascii="Times New Roman" w:eastAsia="Times New Roman" w:hAnsi="Times New Roman" w:cs="Times New Roman"/>
          <w:sz w:val="20"/>
          <w:szCs w:val="20"/>
        </w:rPr>
        <w:t>.</w:t>
      </w:r>
    </w:p>
    <w:p w:rsidR="00351090" w:rsidRPr="00AD6122" w:rsidRDefault="00351090" w:rsidP="00C618A1">
      <w:pPr>
        <w:widowControl w:val="0"/>
        <w:autoSpaceDE w:val="0"/>
        <w:autoSpaceDN w:val="0"/>
        <w:adjustRightInd w:val="0"/>
        <w:spacing w:after="0" w:line="240" w:lineRule="auto"/>
        <w:rPr>
          <w:rFonts w:ascii="Times New Roman" w:eastAsia="Times New Roman" w:hAnsi="Times New Roman" w:cs="Times New Roman"/>
          <w:b/>
          <w:sz w:val="20"/>
          <w:szCs w:val="20"/>
        </w:rPr>
      </w:pPr>
    </w:p>
    <w:p w:rsidR="002704C3" w:rsidRDefault="002D221B"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Acting</w:t>
      </w:r>
      <w:r w:rsidR="00795C98">
        <w:rPr>
          <w:rFonts w:ascii="Times New Roman" w:eastAsia="Times New Roman" w:hAnsi="Times New Roman" w:cs="Times New Roman"/>
          <w:b/>
          <w:sz w:val="20"/>
          <w:szCs w:val="20"/>
        </w:rPr>
        <w:t xml:space="preserve"> Director</w:t>
      </w:r>
      <w:r w:rsidR="00AD6122" w:rsidRPr="00AD6122">
        <w:rPr>
          <w:rFonts w:ascii="Times New Roman" w:eastAsia="Times New Roman" w:hAnsi="Times New Roman" w:cs="Times New Roman"/>
          <w:b/>
          <w:sz w:val="20"/>
          <w:szCs w:val="20"/>
        </w:rPr>
        <w:t xml:space="preserve"> Updates</w:t>
      </w:r>
      <w:r w:rsidR="00B3453F">
        <w:rPr>
          <w:rFonts w:ascii="Times New Roman" w:eastAsia="Times New Roman" w:hAnsi="Times New Roman" w:cs="Times New Roman"/>
          <w:b/>
          <w:sz w:val="20"/>
          <w:szCs w:val="20"/>
        </w:rPr>
        <w:t xml:space="preserve">: </w:t>
      </w:r>
      <w:r w:rsidR="001C569E" w:rsidRPr="001C569E">
        <w:rPr>
          <w:rFonts w:ascii="Times New Roman" w:eastAsia="Times New Roman" w:hAnsi="Times New Roman" w:cs="Times New Roman"/>
          <w:sz w:val="20"/>
          <w:szCs w:val="20"/>
        </w:rPr>
        <w:t>Ms. Baker followed up on the Medal o</w:t>
      </w:r>
      <w:r w:rsidR="001C569E">
        <w:rPr>
          <w:rFonts w:ascii="Times New Roman" w:eastAsia="Times New Roman" w:hAnsi="Times New Roman" w:cs="Times New Roman"/>
          <w:sz w:val="20"/>
          <w:szCs w:val="20"/>
        </w:rPr>
        <w:t>f Honor memorial that was spoke</w:t>
      </w:r>
      <w:r w:rsidR="001C569E" w:rsidRPr="001C569E">
        <w:rPr>
          <w:rFonts w:ascii="Times New Roman" w:eastAsia="Times New Roman" w:hAnsi="Times New Roman" w:cs="Times New Roman"/>
          <w:sz w:val="20"/>
          <w:szCs w:val="20"/>
        </w:rPr>
        <w:t xml:space="preserve"> about at the last meeting. </w:t>
      </w:r>
      <w:r w:rsidR="001C569E">
        <w:rPr>
          <w:rFonts w:ascii="Times New Roman" w:eastAsia="Times New Roman" w:hAnsi="Times New Roman" w:cs="Times New Roman"/>
          <w:sz w:val="20"/>
          <w:szCs w:val="20"/>
        </w:rPr>
        <w:t>Ms. Wood found an Attorney General Opinion that stated, “A program founded by an agency or entity other than a veterans service commission is not a program established by a veterans service commission for purposes of R.C. 5901.03€. R.C. 5901.03 € does not authorize a veterans service commission to donate its funds to a veterans organization or any other agency.</w:t>
      </w:r>
    </w:p>
    <w:p w:rsidR="001C569E" w:rsidRDefault="001C569E" w:rsidP="001C569E">
      <w:pPr>
        <w:widowControl w:val="0"/>
        <w:autoSpaceDE w:val="0"/>
        <w:autoSpaceDN w:val="0"/>
        <w:adjustRightInd w:val="0"/>
        <w:spacing w:after="0" w:line="240" w:lineRule="auto"/>
        <w:rPr>
          <w:rFonts w:ascii="Times New Roman" w:eastAsia="Times New Roman" w:hAnsi="Times New Roman" w:cs="Times New Roman"/>
          <w:sz w:val="20"/>
          <w:szCs w:val="20"/>
        </w:rPr>
      </w:pPr>
    </w:p>
    <w:p w:rsidR="001C569E" w:rsidRDefault="001C569E"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Memorial Day expenses </w:t>
      </w:r>
      <w:proofErr w:type="gramStart"/>
      <w:r>
        <w:rPr>
          <w:rFonts w:ascii="Times New Roman" w:eastAsia="Times New Roman" w:hAnsi="Times New Roman" w:cs="Times New Roman"/>
          <w:sz w:val="20"/>
          <w:szCs w:val="20"/>
        </w:rPr>
        <w:t>were discussed</w:t>
      </w:r>
      <w:proofErr w:type="gramEnd"/>
      <w:r>
        <w:rPr>
          <w:rFonts w:ascii="Times New Roman" w:eastAsia="Times New Roman" w:hAnsi="Times New Roman" w:cs="Times New Roman"/>
          <w:sz w:val="20"/>
          <w:szCs w:val="20"/>
        </w:rPr>
        <w:t xml:space="preserve">. Letters </w:t>
      </w:r>
      <w:proofErr w:type="gramStart"/>
      <w:r>
        <w:rPr>
          <w:rFonts w:ascii="Times New Roman" w:eastAsia="Times New Roman" w:hAnsi="Times New Roman" w:cs="Times New Roman"/>
          <w:sz w:val="20"/>
          <w:szCs w:val="20"/>
        </w:rPr>
        <w:t>were sent</w:t>
      </w:r>
      <w:proofErr w:type="gramEnd"/>
      <w:r>
        <w:rPr>
          <w:rFonts w:ascii="Times New Roman" w:eastAsia="Times New Roman" w:hAnsi="Times New Roman" w:cs="Times New Roman"/>
          <w:sz w:val="20"/>
          <w:szCs w:val="20"/>
        </w:rPr>
        <w:t xml:space="preserve"> to four organizations that did not return expense reports. Those letters informed the posts that they</w:t>
      </w:r>
      <w:r w:rsidR="00922036">
        <w:rPr>
          <w:rFonts w:ascii="Times New Roman" w:eastAsia="Times New Roman" w:hAnsi="Times New Roman" w:cs="Times New Roman"/>
          <w:sz w:val="20"/>
          <w:szCs w:val="20"/>
        </w:rPr>
        <w:t xml:space="preserve"> will be unable to apply for funds next year. A week later, the office received the expense reports from PUP TENT 5 and VFW 8437. Ms. Baker inquired if she should accept these reports. James R. Ryan stated the rules were nothing new. The board agreed not to accept the expense report from VFW 8437.</w:t>
      </w:r>
    </w:p>
    <w:p w:rsidR="00922036" w:rsidRDefault="00922036" w:rsidP="001C569E">
      <w:pPr>
        <w:widowControl w:val="0"/>
        <w:autoSpaceDE w:val="0"/>
        <w:autoSpaceDN w:val="0"/>
        <w:adjustRightInd w:val="0"/>
        <w:spacing w:after="0" w:line="240" w:lineRule="auto"/>
        <w:rPr>
          <w:rFonts w:ascii="Times New Roman" w:eastAsia="Times New Roman" w:hAnsi="Times New Roman" w:cs="Times New Roman"/>
          <w:sz w:val="20"/>
          <w:szCs w:val="20"/>
        </w:rPr>
      </w:pPr>
    </w:p>
    <w:p w:rsidR="00922036" w:rsidRPr="001C569E" w:rsidRDefault="00922036" w:rsidP="001C569E">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board received and reviewed the July and August subscriptions from Springfield Living Magazine.</w:t>
      </w:r>
    </w:p>
    <w:p w:rsidR="00E032C9" w:rsidRDefault="00E032C9" w:rsidP="002D221B">
      <w:pPr>
        <w:widowControl w:val="0"/>
        <w:autoSpaceDE w:val="0"/>
        <w:autoSpaceDN w:val="0"/>
        <w:adjustRightInd w:val="0"/>
        <w:spacing w:after="0" w:line="240" w:lineRule="auto"/>
        <w:rPr>
          <w:rFonts w:ascii="Times New Roman" w:hAnsi="Times New Roman" w:cs="Times New Roman"/>
          <w:sz w:val="20"/>
          <w:szCs w:val="20"/>
        </w:rPr>
      </w:pPr>
    </w:p>
    <w:p w:rsidR="00B24230" w:rsidRDefault="00922036" w:rsidP="00B2423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G. “Grant” Wells</w:t>
      </w:r>
      <w:r w:rsidR="00B24230" w:rsidRPr="00AD6122">
        <w:rPr>
          <w:rFonts w:ascii="Times New Roman" w:eastAsia="Times New Roman" w:hAnsi="Times New Roman" w:cs="Times New Roman"/>
          <w:sz w:val="20"/>
          <w:szCs w:val="20"/>
        </w:rPr>
        <w:t xml:space="preserve"> moved to acknowledge payment of the following invoices:</w:t>
      </w:r>
    </w:p>
    <w:p w:rsidR="00B24230" w:rsidRDefault="00B24230" w:rsidP="00B24230">
      <w:pPr>
        <w:widowControl w:val="0"/>
        <w:autoSpaceDE w:val="0"/>
        <w:autoSpaceDN w:val="0"/>
        <w:adjustRightInd w:val="0"/>
        <w:spacing w:after="0" w:line="240" w:lineRule="auto"/>
        <w:rPr>
          <w:rFonts w:ascii="Times New Roman" w:eastAsia="Times New Roman" w:hAnsi="Times New Roman" w:cs="Times New Roman"/>
          <w:sz w:val="20"/>
          <w:szCs w:val="20"/>
        </w:rPr>
      </w:pPr>
    </w:p>
    <w:p w:rsidR="00F765AE" w:rsidRPr="00922036" w:rsidRDefault="00922036" w:rsidP="00B24230">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Contract Services ~ </w:t>
      </w:r>
      <w:r>
        <w:rPr>
          <w:rFonts w:ascii="Times New Roman" w:hAnsi="Times New Roman" w:cs="Times New Roman"/>
          <w:bCs/>
          <w:spacing w:val="-2"/>
          <w:sz w:val="20"/>
          <w:szCs w:val="20"/>
        </w:rPr>
        <w:t>Shred-it $148.66 for shredding services.</w:t>
      </w:r>
    </w:p>
    <w:p w:rsidR="00F765AE" w:rsidRDefault="00B24230" w:rsidP="0028004B">
      <w:pPr>
        <w:widowControl w:val="0"/>
        <w:spacing w:after="0" w:line="240" w:lineRule="auto"/>
        <w:rPr>
          <w:rFonts w:ascii="Times New Roman" w:hAnsi="Times New Roman" w:cs="Times New Roman"/>
          <w:bCs/>
          <w:spacing w:val="-2"/>
          <w:sz w:val="20"/>
          <w:szCs w:val="20"/>
        </w:rPr>
      </w:pPr>
      <w:r>
        <w:rPr>
          <w:rFonts w:ascii="Times New Roman" w:hAnsi="Times New Roman" w:cs="Times New Roman"/>
          <w:b/>
          <w:bCs/>
          <w:spacing w:val="-2"/>
          <w:sz w:val="20"/>
          <w:szCs w:val="20"/>
        </w:rPr>
        <w:t xml:space="preserve">Other Expenses </w:t>
      </w:r>
      <w:r w:rsidR="0028004B">
        <w:rPr>
          <w:rFonts w:ascii="Times New Roman" w:hAnsi="Times New Roman" w:cs="Times New Roman"/>
          <w:b/>
          <w:bCs/>
          <w:spacing w:val="-2"/>
          <w:sz w:val="20"/>
          <w:szCs w:val="20"/>
        </w:rPr>
        <w:t xml:space="preserve">~ </w:t>
      </w:r>
      <w:r w:rsidR="00922036">
        <w:rPr>
          <w:rFonts w:ascii="Times New Roman" w:hAnsi="Times New Roman" w:cs="Times New Roman"/>
          <w:bCs/>
          <w:spacing w:val="-2"/>
          <w:sz w:val="20"/>
          <w:szCs w:val="20"/>
        </w:rPr>
        <w:t>Huntington Bank $402.29 for office expenses.</w:t>
      </w:r>
    </w:p>
    <w:p w:rsidR="00922036" w:rsidRPr="0028004B" w:rsidRDefault="00922036" w:rsidP="0028004B">
      <w:pPr>
        <w:widowControl w:val="0"/>
        <w:spacing w:after="0" w:line="240" w:lineRule="auto"/>
        <w:rPr>
          <w:rFonts w:ascii="Times New Roman" w:hAnsi="Times New Roman" w:cs="Times New Roman"/>
          <w:spacing w:val="-2"/>
          <w:sz w:val="20"/>
          <w:szCs w:val="20"/>
        </w:rPr>
      </w:pPr>
      <w:r w:rsidRPr="00462525">
        <w:rPr>
          <w:rFonts w:ascii="Times New Roman" w:hAnsi="Times New Roman" w:cs="Times New Roman"/>
          <w:b/>
          <w:bCs/>
          <w:spacing w:val="-2"/>
          <w:sz w:val="20"/>
          <w:szCs w:val="20"/>
        </w:rPr>
        <w:t>Outreach</w:t>
      </w:r>
      <w:r>
        <w:rPr>
          <w:rFonts w:ascii="Times New Roman" w:hAnsi="Times New Roman" w:cs="Times New Roman"/>
          <w:bCs/>
          <w:spacing w:val="-2"/>
          <w:sz w:val="20"/>
          <w:szCs w:val="20"/>
        </w:rPr>
        <w:t xml:space="preserve"> ~ 4imprint $1668.23 for outreach items.</w:t>
      </w:r>
    </w:p>
    <w:p w:rsidR="00B24230" w:rsidRPr="00C618A1" w:rsidRDefault="00B24230" w:rsidP="00B24230">
      <w:pPr>
        <w:widowControl w:val="0"/>
        <w:spacing w:after="0" w:line="240" w:lineRule="auto"/>
        <w:rPr>
          <w:rFonts w:ascii="Times New Roman" w:hAnsi="Times New Roman" w:cs="Times New Roman"/>
          <w:spacing w:val="-2"/>
          <w:sz w:val="20"/>
          <w:szCs w:val="20"/>
        </w:rPr>
      </w:pPr>
    </w:p>
    <w:p w:rsidR="00B24230" w:rsidRPr="00C618A1" w:rsidRDefault="00B24230" w:rsidP="00B24230">
      <w:pPr>
        <w:widowControl w:val="0"/>
        <w:spacing w:after="0" w:line="240" w:lineRule="auto"/>
        <w:rPr>
          <w:rFonts w:ascii="Times New Roman" w:hAnsi="Times New Roman" w:cs="Times New Roman"/>
          <w:sz w:val="20"/>
          <w:szCs w:val="20"/>
        </w:rPr>
      </w:pPr>
      <w:r w:rsidRPr="00AD6122">
        <w:rPr>
          <w:rFonts w:ascii="Times New Roman" w:eastAsia="Times New Roman" w:hAnsi="Times New Roman" w:cs="Times New Roman"/>
          <w:sz w:val="20"/>
          <w:szCs w:val="20"/>
        </w:rPr>
        <w:t xml:space="preserve">The motion </w:t>
      </w:r>
      <w:proofErr w:type="gramStart"/>
      <w:r w:rsidRPr="00AD6122">
        <w:rPr>
          <w:rFonts w:ascii="Times New Roman" w:eastAsia="Times New Roman" w:hAnsi="Times New Roman" w:cs="Times New Roman"/>
          <w:sz w:val="20"/>
          <w:szCs w:val="20"/>
        </w:rPr>
        <w:t xml:space="preserve">was seconded by </w:t>
      </w:r>
      <w:r w:rsidR="00922036">
        <w:rPr>
          <w:rFonts w:ascii="Times New Roman" w:eastAsia="Times New Roman" w:hAnsi="Times New Roman" w:cs="Times New Roman"/>
          <w:sz w:val="20"/>
          <w:szCs w:val="20"/>
        </w:rPr>
        <w:t>William R. McGee</w:t>
      </w:r>
      <w:r>
        <w:rPr>
          <w:rFonts w:ascii="Times New Roman" w:eastAsia="Times New Roman" w:hAnsi="Times New Roman" w:cs="Times New Roman"/>
          <w:sz w:val="20"/>
          <w:szCs w:val="20"/>
        </w:rPr>
        <w:t xml:space="preserve"> and carried by a unanimous vote</w:t>
      </w:r>
      <w:proofErr w:type="gramEnd"/>
      <w:r>
        <w:rPr>
          <w:rFonts w:ascii="Times New Roman" w:eastAsia="Times New Roman" w:hAnsi="Times New Roman" w:cs="Times New Roman"/>
          <w:sz w:val="20"/>
          <w:szCs w:val="20"/>
        </w:rPr>
        <w:t>.</w:t>
      </w:r>
    </w:p>
    <w:p w:rsidR="00CF7243" w:rsidRDefault="00CF7243" w:rsidP="00C618A1">
      <w:pPr>
        <w:widowControl w:val="0"/>
        <w:autoSpaceDN w:val="0"/>
        <w:spacing w:after="0" w:line="240" w:lineRule="auto"/>
        <w:rPr>
          <w:rFonts w:ascii="Times New Roman" w:eastAsia="Times New Roman" w:hAnsi="Times New Roman" w:cs="Times New Roman"/>
          <w:b/>
          <w:sz w:val="20"/>
          <w:szCs w:val="20"/>
        </w:rPr>
      </w:pPr>
    </w:p>
    <w:p w:rsidR="00AD6122" w:rsidRDefault="00AD6122" w:rsidP="00C618A1">
      <w:pPr>
        <w:widowControl w:val="0"/>
        <w:autoSpaceDN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b/>
          <w:sz w:val="20"/>
          <w:szCs w:val="20"/>
        </w:rPr>
        <w:t>Public Comments:</w:t>
      </w:r>
      <w:r w:rsidRPr="00AD6122">
        <w:rPr>
          <w:rFonts w:ascii="Times New Roman" w:eastAsia="Times New Roman" w:hAnsi="Times New Roman" w:cs="Times New Roman"/>
          <w:sz w:val="20"/>
          <w:szCs w:val="20"/>
        </w:rPr>
        <w:t xml:space="preserve"> None.</w:t>
      </w:r>
    </w:p>
    <w:p w:rsidR="00A875D6" w:rsidRDefault="00A875D6" w:rsidP="00C618A1">
      <w:pPr>
        <w:widowControl w:val="0"/>
        <w:autoSpaceDN w:val="0"/>
        <w:spacing w:after="0" w:line="240" w:lineRule="auto"/>
        <w:rPr>
          <w:rFonts w:ascii="Times New Roman" w:eastAsia="Times New Roman" w:hAnsi="Times New Roman" w:cs="Times New Roman"/>
          <w:sz w:val="20"/>
          <w:szCs w:val="20"/>
        </w:rPr>
      </w:pPr>
    </w:p>
    <w:p w:rsidR="00A875D6" w:rsidRDefault="00462525"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G. “Grant” Wells </w:t>
      </w:r>
      <w:r w:rsidR="00A875D6" w:rsidRPr="00AD6122">
        <w:rPr>
          <w:rFonts w:ascii="Times New Roman" w:eastAsia="Times New Roman" w:hAnsi="Times New Roman" w:cs="Times New Roman"/>
          <w:sz w:val="20"/>
          <w:szCs w:val="20"/>
        </w:rPr>
        <w:t xml:space="preserve">moved to enter executive session </w:t>
      </w:r>
      <w:r w:rsidR="005C7A6D" w:rsidRPr="00AD6122">
        <w:rPr>
          <w:rFonts w:ascii="Times New Roman" w:eastAsia="Times New Roman" w:hAnsi="Times New Roman" w:cs="Times New Roman"/>
          <w:sz w:val="20"/>
          <w:szCs w:val="20"/>
        </w:rPr>
        <w:t>for</w:t>
      </w:r>
      <w:r w:rsidR="005C7A6D">
        <w:rPr>
          <w:rFonts w:ascii="Times New Roman" w:eastAsia="Times New Roman" w:hAnsi="Times New Roman" w:cs="Times New Roman"/>
          <w:sz w:val="20"/>
          <w:szCs w:val="20"/>
        </w:rPr>
        <w:t xml:space="preserve"> the purpose </w:t>
      </w:r>
      <w:r w:rsidR="00B3453F">
        <w:rPr>
          <w:rFonts w:ascii="Times New Roman" w:eastAsia="Times New Roman" w:hAnsi="Times New Roman" w:cs="Times New Roman"/>
          <w:sz w:val="20"/>
          <w:szCs w:val="20"/>
        </w:rPr>
        <w:t xml:space="preserve">of </w:t>
      </w:r>
      <w:r w:rsidR="00B3453F" w:rsidRPr="00AD6122">
        <w:rPr>
          <w:rFonts w:ascii="Times New Roman" w:eastAsia="Times New Roman" w:hAnsi="Times New Roman" w:cs="Times New Roman"/>
          <w:sz w:val="20"/>
          <w:szCs w:val="20"/>
        </w:rPr>
        <w:t>reviewing</w:t>
      </w:r>
      <w:r w:rsidR="00A875D6" w:rsidRPr="00AD6122">
        <w:rPr>
          <w:rFonts w:ascii="Times New Roman" w:eastAsia="Times New Roman" w:hAnsi="Times New Roman" w:cs="Times New Roman"/>
          <w:sz w:val="20"/>
          <w:szCs w:val="20"/>
        </w:rPr>
        <w:t xml:space="preserve"> financial assistance</w:t>
      </w:r>
      <w:r w:rsidR="00B3453F">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discussing employee discipline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William E. McGee </w:t>
      </w:r>
      <w:r w:rsidR="00A875D6" w:rsidRPr="00AD6122">
        <w:rPr>
          <w:rFonts w:ascii="Times New Roman" w:eastAsia="Times New Roman" w:hAnsi="Times New Roman" w:cs="Times New Roman"/>
          <w:sz w:val="20"/>
          <w:szCs w:val="20"/>
        </w:rPr>
        <w:t xml:space="preserve">seconded the motion. </w:t>
      </w:r>
      <w:r w:rsidR="00B3453F">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A875D6" w:rsidRPr="00AD6122">
        <w:rPr>
          <w:rFonts w:ascii="Times New Roman" w:eastAsia="Times New Roman" w:hAnsi="Times New Roman" w:cs="Times New Roman"/>
          <w:sz w:val="20"/>
          <w:szCs w:val="20"/>
        </w:rPr>
        <w:t xml:space="preserve"> </w:t>
      </w:r>
      <w:r w:rsidR="00B3453F">
        <w:rPr>
          <w:rFonts w:ascii="Times New Roman" w:eastAsia="Times New Roman" w:hAnsi="Times New Roman" w:cs="Times New Roman"/>
          <w:sz w:val="20"/>
          <w:szCs w:val="20"/>
        </w:rPr>
        <w:t>called the roll: William E.</w:t>
      </w:r>
      <w:r w:rsidR="00E032C9">
        <w:rPr>
          <w:rFonts w:ascii="Times New Roman" w:eastAsia="Times New Roman" w:hAnsi="Times New Roman" w:cs="Times New Roman"/>
          <w:sz w:val="20"/>
          <w:szCs w:val="20"/>
        </w:rPr>
        <w:t xml:space="preserve"> McGee, yes; </w:t>
      </w:r>
      <w:r w:rsidR="00B3453F">
        <w:rPr>
          <w:rFonts w:ascii="Times New Roman" w:eastAsia="Times New Roman" w:hAnsi="Times New Roman" w:cs="Times New Roman"/>
          <w:sz w:val="20"/>
          <w:szCs w:val="20"/>
        </w:rPr>
        <w:t>James G. “</w:t>
      </w:r>
      <w:r w:rsidR="00E032C9">
        <w:rPr>
          <w:rFonts w:ascii="Times New Roman" w:eastAsia="Times New Roman" w:hAnsi="Times New Roman" w:cs="Times New Roman"/>
          <w:sz w:val="20"/>
          <w:szCs w:val="20"/>
        </w:rPr>
        <w:t>Gr</w:t>
      </w:r>
      <w:r w:rsidR="00F765AE">
        <w:rPr>
          <w:rFonts w:ascii="Times New Roman" w:eastAsia="Times New Roman" w:hAnsi="Times New Roman" w:cs="Times New Roman"/>
          <w:sz w:val="20"/>
          <w:szCs w:val="20"/>
        </w:rPr>
        <w:t>ant</w:t>
      </w:r>
      <w:r>
        <w:rPr>
          <w:rFonts w:ascii="Times New Roman" w:eastAsia="Times New Roman" w:hAnsi="Times New Roman" w:cs="Times New Roman"/>
          <w:sz w:val="20"/>
          <w:szCs w:val="20"/>
        </w:rPr>
        <w:t>” Wells, yes</w:t>
      </w:r>
      <w:r w:rsidR="00B3453F">
        <w:rPr>
          <w:rFonts w:ascii="Times New Roman" w:eastAsia="Times New Roman" w:hAnsi="Times New Roman" w:cs="Times New Roman"/>
          <w:sz w:val="20"/>
          <w:szCs w:val="20"/>
        </w:rPr>
        <w:t>; James R.</w:t>
      </w:r>
      <w:r w:rsidR="00F765AE">
        <w:rPr>
          <w:rFonts w:ascii="Times New Roman" w:eastAsia="Times New Roman" w:hAnsi="Times New Roman" w:cs="Times New Roman"/>
          <w:sz w:val="20"/>
          <w:szCs w:val="20"/>
        </w:rPr>
        <w:t xml:space="preserve"> Ryan, yes</w:t>
      </w:r>
      <w:r w:rsidR="00A875D6">
        <w:rPr>
          <w:rFonts w:ascii="Times New Roman" w:eastAsia="Times New Roman" w:hAnsi="Times New Roman" w:cs="Times New Roman"/>
          <w:sz w:val="20"/>
          <w:szCs w:val="20"/>
        </w:rPr>
        <w:t>; Tom O’Neal, yes</w:t>
      </w:r>
      <w:r w:rsidR="005C7A6D">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motion carried. The board e</w:t>
      </w:r>
      <w:r>
        <w:rPr>
          <w:rFonts w:ascii="Times New Roman" w:eastAsia="Times New Roman" w:hAnsi="Times New Roman" w:cs="Times New Roman"/>
          <w:sz w:val="20"/>
          <w:szCs w:val="20"/>
        </w:rPr>
        <w:t>ntered Executive Session at 8:45</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a.m. The board</w:t>
      </w:r>
      <w:r w:rsidR="00A875D6">
        <w:rPr>
          <w:rFonts w:ascii="Times New Roman" w:eastAsia="Times New Roman" w:hAnsi="Times New Roman" w:cs="Times New Roman"/>
          <w:sz w:val="20"/>
          <w:szCs w:val="20"/>
        </w:rPr>
        <w:t xml:space="preserve"> reviewed financial assistance applications</w:t>
      </w:r>
      <w:r w:rsidR="00B3453F">
        <w:rPr>
          <w:rFonts w:ascii="Times New Roman" w:eastAsia="Times New Roman" w:hAnsi="Times New Roman" w:cs="Times New Roman"/>
          <w:sz w:val="20"/>
          <w:szCs w:val="20"/>
        </w:rPr>
        <w:t xml:space="preserve"> and</w:t>
      </w:r>
      <w:r>
        <w:rPr>
          <w:rFonts w:ascii="Times New Roman" w:eastAsia="Times New Roman" w:hAnsi="Times New Roman" w:cs="Times New Roman"/>
          <w:sz w:val="20"/>
          <w:szCs w:val="20"/>
        </w:rPr>
        <w:t xml:space="preserve"> discussed employee discipline</w:t>
      </w:r>
      <w:r w:rsidR="00A875D6">
        <w:rPr>
          <w:rFonts w:ascii="Times New Roman" w:eastAsia="Times New Roman" w:hAnsi="Times New Roman" w:cs="Times New Roman"/>
          <w:sz w:val="20"/>
          <w:szCs w:val="20"/>
        </w:rPr>
        <w:t>.</w:t>
      </w:r>
      <w:r w:rsidR="00A875D6" w:rsidRPr="00AD6122">
        <w:rPr>
          <w:rFonts w:ascii="Times New Roman" w:eastAsia="Times New Roman" w:hAnsi="Times New Roman" w:cs="Times New Roman"/>
          <w:sz w:val="20"/>
          <w:szCs w:val="20"/>
        </w:rPr>
        <w:t xml:space="preserve"> The board </w:t>
      </w:r>
      <w:r>
        <w:rPr>
          <w:rFonts w:ascii="Times New Roman" w:eastAsia="Times New Roman" w:hAnsi="Times New Roman" w:cs="Times New Roman"/>
          <w:sz w:val="20"/>
          <w:szCs w:val="20"/>
        </w:rPr>
        <w:t>returned to open session at 9:1</w:t>
      </w:r>
      <w:r w:rsidR="00B3453F">
        <w:rPr>
          <w:rFonts w:ascii="Times New Roman" w:eastAsia="Times New Roman" w:hAnsi="Times New Roman" w:cs="Times New Roman"/>
          <w:sz w:val="20"/>
          <w:szCs w:val="20"/>
        </w:rPr>
        <w:t>0</w:t>
      </w:r>
      <w:r w:rsidR="00A875D6" w:rsidRPr="00AD6122">
        <w:rPr>
          <w:rFonts w:ascii="Times New Roman" w:eastAsia="Times New Roman" w:hAnsi="Times New Roman" w:cs="Times New Roman"/>
          <w:sz w:val="20"/>
          <w:szCs w:val="20"/>
        </w:rPr>
        <w:t xml:space="preserve"> a.m.</w:t>
      </w:r>
    </w:p>
    <w:p w:rsidR="00A875D6" w:rsidRDefault="00A875D6"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A875D6" w:rsidRPr="00AD6122" w:rsidRDefault="00462525" w:rsidP="00A875D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James G. “Grant” Wells</w:t>
      </w:r>
      <w:r w:rsidR="00A875D6">
        <w:rPr>
          <w:rFonts w:ascii="Times New Roman" w:eastAsia="Times New Roman" w:hAnsi="Times New Roman" w:cs="Times New Roman"/>
          <w:sz w:val="20"/>
          <w:szCs w:val="20"/>
        </w:rPr>
        <w:t xml:space="preserve"> </w:t>
      </w:r>
      <w:r w:rsidR="00A875D6" w:rsidRPr="00AD6122">
        <w:rPr>
          <w:rFonts w:ascii="Times New Roman" w:eastAsia="Times New Roman" w:hAnsi="Times New Roman" w:cs="Times New Roman"/>
          <w:sz w:val="20"/>
          <w:szCs w:val="20"/>
        </w:rPr>
        <w:t xml:space="preserve">moved to approve financial assistance for the following applicants: </w:t>
      </w:r>
      <w:r w:rsidR="00310810">
        <w:rPr>
          <w:rFonts w:ascii="Times New Roman" w:eastAsia="Times New Roman" w:hAnsi="Times New Roman" w:cs="Times New Roman"/>
          <w:sz w:val="20"/>
          <w:szCs w:val="20"/>
        </w:rPr>
        <w:t>William E.</w:t>
      </w:r>
      <w:r w:rsidR="00F765AE">
        <w:rPr>
          <w:rFonts w:ascii="Times New Roman" w:eastAsia="Times New Roman" w:hAnsi="Times New Roman" w:cs="Times New Roman"/>
          <w:sz w:val="20"/>
          <w:szCs w:val="20"/>
        </w:rPr>
        <w:t xml:space="preserve"> McGee</w:t>
      </w:r>
      <w:r w:rsidR="00A875D6" w:rsidRPr="00AD6122">
        <w:rPr>
          <w:rFonts w:ascii="Times New Roman" w:eastAsia="Times New Roman" w:hAnsi="Times New Roman" w:cs="Times New Roman"/>
          <w:sz w:val="20"/>
          <w:szCs w:val="20"/>
        </w:rPr>
        <w:t xml:space="preserve"> seconded the motion. </w:t>
      </w:r>
    </w:p>
    <w:p w:rsidR="00000B40" w:rsidRDefault="00000B40" w:rsidP="00A875D6">
      <w:pPr>
        <w:widowControl w:val="0"/>
        <w:autoSpaceDE w:val="0"/>
        <w:autoSpaceDN w:val="0"/>
        <w:adjustRightInd w:val="0"/>
        <w:spacing w:after="0" w:line="240" w:lineRule="auto"/>
        <w:rPr>
          <w:rFonts w:ascii="Times New Roman" w:eastAsia="Times New Roman" w:hAnsi="Times New Roman" w:cs="Times New Roman"/>
          <w:sz w:val="20"/>
          <w:szCs w:val="20"/>
        </w:rPr>
      </w:pPr>
    </w:p>
    <w:p w:rsidR="00000B40" w:rsidRDefault="00462525" w:rsidP="00000B4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Anthony Davis</w:t>
      </w:r>
      <w:r w:rsidR="00000B40" w:rsidRPr="00BE6B47">
        <w:rPr>
          <w:rFonts w:ascii="Times New Roman" w:eastAsia="Times New Roman" w:hAnsi="Times New Roman" w:cs="Times New Roman"/>
          <w:b/>
          <w:sz w:val="20"/>
          <w:szCs w:val="20"/>
          <w:u w:val="single"/>
        </w:rPr>
        <w:t>,</w:t>
      </w:r>
      <w:r w:rsidR="00000B4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21 E. </w:t>
      </w:r>
      <w:proofErr w:type="spellStart"/>
      <w:r>
        <w:rPr>
          <w:rFonts w:ascii="Times New Roman" w:eastAsia="Times New Roman" w:hAnsi="Times New Roman" w:cs="Times New Roman"/>
          <w:sz w:val="20"/>
          <w:szCs w:val="20"/>
        </w:rPr>
        <w:t>Cassilly</w:t>
      </w:r>
      <w:proofErr w:type="spellEnd"/>
      <w:r>
        <w:rPr>
          <w:rFonts w:ascii="Times New Roman" w:eastAsia="Times New Roman" w:hAnsi="Times New Roman" w:cs="Times New Roman"/>
          <w:sz w:val="20"/>
          <w:szCs w:val="20"/>
        </w:rPr>
        <w:t xml:space="preserve"> St., Springfield, OH 45504</w:t>
      </w:r>
      <w:r w:rsidR="005C7A6D">
        <w:rPr>
          <w:rFonts w:ascii="Times New Roman" w:eastAsia="Times New Roman" w:hAnsi="Times New Roman" w:cs="Times New Roman"/>
          <w:sz w:val="20"/>
          <w:szCs w:val="20"/>
        </w:rPr>
        <w:t xml:space="preserve">, </w:t>
      </w:r>
      <w:r w:rsidR="00310810">
        <w:rPr>
          <w:rFonts w:ascii="Times New Roman" w:eastAsia="Times New Roman" w:hAnsi="Times New Roman" w:cs="Times New Roman"/>
          <w:sz w:val="20"/>
          <w:szCs w:val="20"/>
        </w:rPr>
        <w:t>laborer</w:t>
      </w:r>
      <w:r w:rsidR="00000B40">
        <w:rPr>
          <w:rFonts w:ascii="Times New Roman" w:eastAsia="Times New Roman" w:hAnsi="Times New Roman" w:cs="Times New Roman"/>
          <w:sz w:val="20"/>
          <w:szCs w:val="20"/>
        </w:rPr>
        <w:t xml:space="preserve">, was approved for </w:t>
      </w:r>
      <w:r w:rsidR="0097456D">
        <w:rPr>
          <w:rFonts w:ascii="Times New Roman" w:eastAsia="Times New Roman" w:hAnsi="Times New Roman" w:cs="Times New Roman"/>
          <w:sz w:val="20"/>
          <w:szCs w:val="20"/>
        </w:rPr>
        <w:t>a $</w:t>
      </w:r>
      <w:r w:rsidR="00310810">
        <w:rPr>
          <w:rFonts w:ascii="Times New Roman" w:eastAsia="Times New Roman" w:hAnsi="Times New Roman" w:cs="Times New Roman"/>
          <w:sz w:val="20"/>
          <w:szCs w:val="20"/>
        </w:rPr>
        <w:t xml:space="preserve">300.00 Kroger card for food, </w:t>
      </w:r>
      <w:r>
        <w:rPr>
          <w:rFonts w:ascii="Times New Roman" w:eastAsia="Times New Roman" w:hAnsi="Times New Roman" w:cs="Times New Roman"/>
          <w:sz w:val="20"/>
          <w:szCs w:val="20"/>
        </w:rPr>
        <w:t>a $100.00 Kroger card for gasoline, and $253.77 cash grant to the veteran for a car payment.</w:t>
      </w:r>
      <w:r w:rsidR="005C7A6D">
        <w:rPr>
          <w:rFonts w:ascii="Times New Roman" w:eastAsia="Times New Roman" w:hAnsi="Times New Roman" w:cs="Times New Roman"/>
          <w:sz w:val="20"/>
          <w:szCs w:val="20"/>
        </w:rPr>
        <w:t>.</w:t>
      </w:r>
      <w:r w:rsidR="0097456D">
        <w:rPr>
          <w:rFonts w:ascii="Times New Roman" w:eastAsia="Times New Roman" w:hAnsi="Times New Roman" w:cs="Times New Roman"/>
          <w:sz w:val="20"/>
          <w:szCs w:val="20"/>
        </w:rPr>
        <w:t xml:space="preserve"> </w:t>
      </w:r>
      <w:r w:rsidR="00A31F0B">
        <w:rPr>
          <w:rFonts w:ascii="Times New Roman" w:eastAsia="Times New Roman" w:hAnsi="Times New Roman" w:cs="Times New Roman"/>
          <w:sz w:val="20"/>
          <w:szCs w:val="20"/>
        </w:rPr>
        <w:t xml:space="preserve">Vote: </w:t>
      </w:r>
      <w:r w:rsidR="008D1FCE">
        <w:rPr>
          <w:rFonts w:ascii="Times New Roman" w:eastAsia="Times New Roman" w:hAnsi="Times New Roman" w:cs="Times New Roman"/>
          <w:sz w:val="20"/>
          <w:szCs w:val="20"/>
        </w:rPr>
        <w:t>Yes</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4</w:t>
      </w:r>
      <w:proofErr w:type="gramEnd"/>
      <w:r w:rsidR="00000B40">
        <w:rPr>
          <w:rFonts w:ascii="Times New Roman" w:eastAsia="Times New Roman" w:hAnsi="Times New Roman" w:cs="Times New Roman"/>
          <w:sz w:val="20"/>
          <w:szCs w:val="20"/>
        </w:rPr>
        <w:t xml:space="preserve"> No</w:t>
      </w:r>
      <w:r w:rsidR="00310810">
        <w:rPr>
          <w:rFonts w:ascii="Times New Roman" w:eastAsia="Times New Roman" w:hAnsi="Times New Roman" w:cs="Times New Roman"/>
          <w:sz w:val="20"/>
          <w:szCs w:val="20"/>
        </w:rPr>
        <w:t>, 0</w:t>
      </w:r>
      <w:r w:rsidR="00000B40">
        <w:rPr>
          <w:rFonts w:ascii="Times New Roman" w:eastAsia="Times New Roman" w:hAnsi="Times New Roman" w:cs="Times New Roman"/>
          <w:sz w:val="20"/>
          <w:szCs w:val="20"/>
        </w:rPr>
        <w:t>.</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462525" w:rsidP="00310810">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Anthony Jones</w:t>
      </w:r>
      <w:r w:rsidR="00310810" w:rsidRPr="00BE6B47">
        <w:rPr>
          <w:rFonts w:ascii="Times New Roman" w:eastAsia="Times New Roman" w:hAnsi="Times New Roman" w:cs="Times New Roman"/>
          <w:b/>
          <w:sz w:val="20"/>
          <w:szCs w:val="20"/>
          <w:u w:val="single"/>
        </w:rPr>
        <w:t>,</w:t>
      </w:r>
      <w:r w:rsidR="0031081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1810 N. Limestone St., Springfield, OH 45503</w:t>
      </w:r>
      <w:r w:rsidR="0031081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laborer, was approved for</w:t>
      </w:r>
      <w:r w:rsidR="00767B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1,000.00 to </w:t>
      </w:r>
      <w:proofErr w:type="spellStart"/>
      <w:r>
        <w:rPr>
          <w:rFonts w:ascii="Times New Roman" w:eastAsia="Times New Roman" w:hAnsi="Times New Roman" w:cs="Times New Roman"/>
          <w:sz w:val="20"/>
          <w:szCs w:val="20"/>
        </w:rPr>
        <w:t>Scanlan</w:t>
      </w:r>
      <w:proofErr w:type="spellEnd"/>
      <w:r>
        <w:rPr>
          <w:rFonts w:ascii="Times New Roman" w:eastAsia="Times New Roman" w:hAnsi="Times New Roman" w:cs="Times New Roman"/>
          <w:sz w:val="20"/>
          <w:szCs w:val="20"/>
        </w:rPr>
        <w:t xml:space="preserve"> Construction for mortgage, $250.10</w:t>
      </w:r>
      <w:r w:rsidR="00310810">
        <w:rPr>
          <w:rFonts w:ascii="Times New Roman" w:eastAsia="Times New Roman" w:hAnsi="Times New Roman" w:cs="Times New Roman"/>
          <w:sz w:val="20"/>
          <w:szCs w:val="20"/>
        </w:rPr>
        <w:t xml:space="preserve"> to O</w:t>
      </w:r>
      <w:r>
        <w:rPr>
          <w:rFonts w:ascii="Times New Roman" w:eastAsia="Times New Roman" w:hAnsi="Times New Roman" w:cs="Times New Roman"/>
          <w:sz w:val="20"/>
          <w:szCs w:val="20"/>
        </w:rPr>
        <w:t>hio Edison for electric, $112.20</w:t>
      </w:r>
      <w:r w:rsidR="00310810">
        <w:rPr>
          <w:rFonts w:ascii="Times New Roman" w:eastAsia="Times New Roman" w:hAnsi="Times New Roman" w:cs="Times New Roman"/>
          <w:sz w:val="20"/>
          <w:szCs w:val="20"/>
        </w:rPr>
        <w:t xml:space="preserve"> to Columbia Gas for heat, </w:t>
      </w:r>
      <w:r>
        <w:rPr>
          <w:rFonts w:ascii="Times New Roman" w:eastAsia="Times New Roman" w:hAnsi="Times New Roman" w:cs="Times New Roman"/>
          <w:sz w:val="20"/>
          <w:szCs w:val="20"/>
        </w:rPr>
        <w:t xml:space="preserve">and $175.02 to City of Springfield for water/sewer.  Vote: Yes, </w:t>
      </w:r>
      <w:proofErr w:type="gramStart"/>
      <w:r>
        <w:rPr>
          <w:rFonts w:ascii="Times New Roman" w:eastAsia="Times New Roman" w:hAnsi="Times New Roman" w:cs="Times New Roman"/>
          <w:sz w:val="20"/>
          <w:szCs w:val="20"/>
        </w:rPr>
        <w:t>4</w:t>
      </w:r>
      <w:proofErr w:type="gramEnd"/>
      <w:r w:rsidR="00310810">
        <w:rPr>
          <w:rFonts w:ascii="Times New Roman" w:eastAsia="Times New Roman" w:hAnsi="Times New Roman" w:cs="Times New Roman"/>
          <w:sz w:val="20"/>
          <w:szCs w:val="20"/>
        </w:rPr>
        <w:t xml:space="preserve"> No, 0.</w:t>
      </w:r>
    </w:p>
    <w:p w:rsidR="00310810" w:rsidRDefault="00310810"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10810" w:rsidRDefault="00462525" w:rsidP="00310810">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u w:val="single"/>
        </w:rPr>
        <w:t>Kellee</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Murley</w:t>
      </w:r>
      <w:proofErr w:type="spellEnd"/>
      <w:r w:rsidR="00310810" w:rsidRPr="00BE6B47">
        <w:rPr>
          <w:rFonts w:ascii="Times New Roman" w:eastAsia="Times New Roman" w:hAnsi="Times New Roman" w:cs="Times New Roman"/>
          <w:b/>
          <w:sz w:val="20"/>
          <w:szCs w:val="20"/>
          <w:u w:val="single"/>
        </w:rPr>
        <w:t>,</w:t>
      </w:r>
      <w:r w:rsidR="00310810">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498 </w:t>
      </w:r>
      <w:proofErr w:type="spellStart"/>
      <w:r>
        <w:rPr>
          <w:rFonts w:ascii="Times New Roman" w:eastAsia="Times New Roman" w:hAnsi="Times New Roman" w:cs="Times New Roman"/>
          <w:sz w:val="20"/>
          <w:szCs w:val="20"/>
        </w:rPr>
        <w:t>Lammes</w:t>
      </w:r>
      <w:proofErr w:type="spellEnd"/>
      <w:r>
        <w:rPr>
          <w:rFonts w:ascii="Times New Roman" w:eastAsia="Times New Roman" w:hAnsi="Times New Roman" w:cs="Times New Roman"/>
          <w:sz w:val="20"/>
          <w:szCs w:val="20"/>
        </w:rPr>
        <w:t xml:space="preserve"> Lane, New Carlisle, OH 45344</w:t>
      </w:r>
      <w:r w:rsidR="003108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medic, was approved for</w:t>
      </w:r>
      <w:r w:rsidR="0031081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5,629.92 to New Carlisle Federal Savings Bank for </w:t>
      </w:r>
      <w:r w:rsidR="003C15A8">
        <w:rPr>
          <w:rFonts w:ascii="Times New Roman" w:eastAsia="Times New Roman" w:hAnsi="Times New Roman" w:cs="Times New Roman"/>
          <w:sz w:val="20"/>
          <w:szCs w:val="20"/>
        </w:rPr>
        <w:t xml:space="preserve">mortgage and </w:t>
      </w:r>
      <w:r w:rsidR="00310810">
        <w:rPr>
          <w:rFonts w:ascii="Times New Roman" w:eastAsia="Times New Roman" w:hAnsi="Times New Roman" w:cs="Times New Roman"/>
          <w:sz w:val="20"/>
          <w:szCs w:val="20"/>
        </w:rPr>
        <w:t xml:space="preserve"> </w:t>
      </w:r>
      <w:r w:rsidR="003C15A8">
        <w:rPr>
          <w:rFonts w:ascii="Times New Roman" w:eastAsia="Times New Roman" w:hAnsi="Times New Roman" w:cs="Times New Roman"/>
          <w:sz w:val="20"/>
          <w:szCs w:val="20"/>
        </w:rPr>
        <w:t xml:space="preserve">$1,200.00 cash grant to the veteran for a washer and dryer. Vote: Yes, </w:t>
      </w:r>
      <w:proofErr w:type="gramStart"/>
      <w:r w:rsidR="003C15A8">
        <w:rPr>
          <w:rFonts w:ascii="Times New Roman" w:eastAsia="Times New Roman" w:hAnsi="Times New Roman" w:cs="Times New Roman"/>
          <w:sz w:val="20"/>
          <w:szCs w:val="20"/>
        </w:rPr>
        <w:t>4</w:t>
      </w:r>
      <w:proofErr w:type="gramEnd"/>
      <w:r w:rsidR="00310810">
        <w:rPr>
          <w:rFonts w:ascii="Times New Roman" w:eastAsia="Times New Roman" w:hAnsi="Times New Roman" w:cs="Times New Roman"/>
          <w:sz w:val="20"/>
          <w:szCs w:val="20"/>
        </w:rPr>
        <w:t xml:space="preserve"> No, 0.</w:t>
      </w:r>
    </w:p>
    <w:p w:rsidR="003C15A8" w:rsidRDefault="003C15A8" w:rsidP="00310810">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3C15A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Norma Webb</w:t>
      </w:r>
      <w:r w:rsidRPr="00BE6B47">
        <w:rPr>
          <w:rFonts w:ascii="Times New Roman" w:eastAsia="Times New Roman" w:hAnsi="Times New Roman" w:cs="Times New Roman"/>
          <w:b/>
          <w:sz w:val="20"/>
          <w:szCs w:val="20"/>
          <w:u w:val="single"/>
        </w:rPr>
        <w:t>,</w:t>
      </w:r>
      <w:r>
        <w:rPr>
          <w:rFonts w:ascii="Times New Roman" w:eastAsia="Times New Roman" w:hAnsi="Times New Roman" w:cs="Times New Roman"/>
          <w:b/>
          <w:sz w:val="20"/>
          <w:szCs w:val="20"/>
        </w:rPr>
        <w:t xml:space="preserve"> </w:t>
      </w:r>
      <w:r w:rsidRPr="003C15A8">
        <w:rPr>
          <w:rFonts w:ascii="Times New Roman" w:eastAsia="Times New Roman" w:hAnsi="Times New Roman" w:cs="Times New Roman"/>
          <w:sz w:val="20"/>
          <w:szCs w:val="20"/>
        </w:rPr>
        <w:t>widow,</w:t>
      </w:r>
      <w:r>
        <w:rPr>
          <w:rFonts w:ascii="Times New Roman" w:eastAsia="Times New Roman" w:hAnsi="Times New Roman" w:cs="Times New Roman"/>
          <w:sz w:val="20"/>
          <w:szCs w:val="20"/>
        </w:rPr>
        <w:t xml:space="preserve"> 911 W. Columbia St.</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Springfield, OH 45504</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laborer</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was appr</w:t>
      </w:r>
      <w:bookmarkStart w:id="0" w:name="_GoBack"/>
      <w:bookmarkEnd w:id="0"/>
      <w:r>
        <w:rPr>
          <w:rFonts w:ascii="Times New Roman" w:eastAsia="Times New Roman" w:hAnsi="Times New Roman" w:cs="Times New Roman"/>
          <w:sz w:val="20"/>
          <w:szCs w:val="20"/>
        </w:rPr>
        <w:t>oved</w:t>
      </w:r>
      <w:proofErr w:type="gramEnd"/>
      <w:r>
        <w:rPr>
          <w:rFonts w:ascii="Times New Roman" w:eastAsia="Times New Roman" w:hAnsi="Times New Roman" w:cs="Times New Roman"/>
          <w:sz w:val="20"/>
          <w:szCs w:val="20"/>
        </w:rPr>
        <w:t xml:space="preserve"> for </w:t>
      </w:r>
      <w:r>
        <w:rPr>
          <w:rFonts w:ascii="Times New Roman" w:eastAsia="Times New Roman" w:hAnsi="Times New Roman" w:cs="Times New Roman"/>
          <w:sz w:val="20"/>
          <w:szCs w:val="20"/>
        </w:rPr>
        <w:t>a $300.00 Kroger card for food and $349.00 cash grant to widow for glasses</w:t>
      </w:r>
      <w:r>
        <w:rPr>
          <w:rFonts w:ascii="Times New Roman" w:eastAsia="Times New Roman" w:hAnsi="Times New Roman" w:cs="Times New Roman"/>
          <w:sz w:val="20"/>
          <w:szCs w:val="20"/>
        </w:rPr>
        <w:t xml:space="preserve">. Vote: Yes, </w:t>
      </w:r>
      <w:proofErr w:type="gramStart"/>
      <w:r>
        <w:rPr>
          <w:rFonts w:ascii="Times New Roman" w:eastAsia="Times New Roman" w:hAnsi="Times New Roman" w:cs="Times New Roman"/>
          <w:sz w:val="20"/>
          <w:szCs w:val="20"/>
        </w:rPr>
        <w:t>4</w:t>
      </w:r>
      <w:proofErr w:type="gramEnd"/>
      <w:r>
        <w:rPr>
          <w:rFonts w:ascii="Times New Roman" w:eastAsia="Times New Roman" w:hAnsi="Times New Roman" w:cs="Times New Roman"/>
          <w:sz w:val="20"/>
          <w:szCs w:val="20"/>
        </w:rPr>
        <w:t xml:space="preserve"> No, 0.</w:t>
      </w:r>
    </w:p>
    <w:p w:rsidR="008D1FCE" w:rsidRDefault="008D1FCE" w:rsidP="00000B40">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3C15A8" w:rsidRDefault="003C15A8" w:rsidP="00C618A1">
      <w:pPr>
        <w:widowControl w:val="0"/>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lastRenderedPageBreak/>
        <w:t xml:space="preserve">There being no further business to come before the board, </w:t>
      </w:r>
      <w:r w:rsidR="00462525">
        <w:rPr>
          <w:rFonts w:ascii="Times New Roman" w:eastAsia="Times New Roman" w:hAnsi="Times New Roman" w:cs="Times New Roman"/>
          <w:sz w:val="20"/>
          <w:szCs w:val="20"/>
        </w:rPr>
        <w:t>James R. Ryan</w:t>
      </w:r>
      <w:r w:rsidR="00D95EA6">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moved to adjourn the meeting.  The motion </w:t>
      </w:r>
      <w:proofErr w:type="gramStart"/>
      <w:r w:rsidRPr="00AD6122">
        <w:rPr>
          <w:rFonts w:ascii="Times New Roman" w:eastAsia="Times New Roman" w:hAnsi="Times New Roman" w:cs="Times New Roman"/>
          <w:sz w:val="20"/>
          <w:szCs w:val="20"/>
        </w:rPr>
        <w:t xml:space="preserve">was seconded </w:t>
      </w:r>
      <w:r w:rsidR="008906B9">
        <w:rPr>
          <w:rFonts w:ascii="Times New Roman" w:eastAsia="Times New Roman" w:hAnsi="Times New Roman" w:cs="Times New Roman"/>
          <w:sz w:val="20"/>
          <w:szCs w:val="20"/>
        </w:rPr>
        <w:t>by</w:t>
      </w:r>
      <w:r w:rsidR="000F7E52">
        <w:rPr>
          <w:rFonts w:ascii="Times New Roman" w:eastAsia="Times New Roman" w:hAnsi="Times New Roman" w:cs="Times New Roman"/>
          <w:sz w:val="20"/>
          <w:szCs w:val="20"/>
        </w:rPr>
        <w:t xml:space="preserve"> </w:t>
      </w:r>
      <w:r w:rsidR="00462525">
        <w:rPr>
          <w:rFonts w:ascii="Times New Roman" w:eastAsia="Times New Roman" w:hAnsi="Times New Roman" w:cs="Times New Roman"/>
          <w:sz w:val="20"/>
          <w:szCs w:val="20"/>
        </w:rPr>
        <w:t>James G. “Grant” Wells</w:t>
      </w:r>
      <w:r w:rsidR="00D86438">
        <w:rPr>
          <w:rFonts w:ascii="Times New Roman" w:eastAsia="Times New Roman" w:hAnsi="Times New Roman" w:cs="Times New Roman"/>
          <w:sz w:val="20"/>
          <w:szCs w:val="20"/>
        </w:rPr>
        <w:t xml:space="preserve"> </w:t>
      </w:r>
      <w:r w:rsidRPr="00AD6122">
        <w:rPr>
          <w:rFonts w:ascii="Times New Roman" w:eastAsia="Times New Roman" w:hAnsi="Times New Roman" w:cs="Times New Roman"/>
          <w:sz w:val="20"/>
          <w:szCs w:val="20"/>
        </w:rPr>
        <w:t xml:space="preserve">and carried by a </w:t>
      </w:r>
      <w:r w:rsidR="00D95EA6">
        <w:rPr>
          <w:rFonts w:ascii="Times New Roman" w:eastAsia="Times New Roman" w:hAnsi="Times New Roman" w:cs="Times New Roman"/>
          <w:sz w:val="20"/>
          <w:szCs w:val="20"/>
        </w:rPr>
        <w:t>unanimous vote</w:t>
      </w:r>
      <w:proofErr w:type="gramEnd"/>
      <w:r w:rsidRPr="00AD6122">
        <w:rPr>
          <w:rFonts w:ascii="Times New Roman" w:eastAsia="Times New Roman" w:hAnsi="Times New Roman" w:cs="Times New Roman"/>
          <w:sz w:val="20"/>
          <w:szCs w:val="20"/>
        </w:rPr>
        <w:t>.  The meetin</w:t>
      </w:r>
      <w:r w:rsidR="00164848">
        <w:rPr>
          <w:rFonts w:ascii="Times New Roman" w:eastAsia="Times New Roman" w:hAnsi="Times New Roman" w:cs="Times New Roman"/>
          <w:sz w:val="20"/>
          <w:szCs w:val="20"/>
        </w:rPr>
        <w:t xml:space="preserve">g adjourned at </w:t>
      </w:r>
      <w:r w:rsidR="00A3163D">
        <w:rPr>
          <w:rFonts w:ascii="Times New Roman" w:eastAsia="Times New Roman" w:hAnsi="Times New Roman" w:cs="Times New Roman"/>
          <w:sz w:val="20"/>
          <w:szCs w:val="20"/>
        </w:rPr>
        <w:t>9:</w:t>
      </w:r>
      <w:r w:rsidR="00462525">
        <w:rPr>
          <w:rFonts w:ascii="Times New Roman" w:eastAsia="Times New Roman" w:hAnsi="Times New Roman" w:cs="Times New Roman"/>
          <w:sz w:val="20"/>
          <w:szCs w:val="20"/>
        </w:rPr>
        <w:t>1</w:t>
      </w:r>
      <w:r w:rsidR="00310810">
        <w:rPr>
          <w:rFonts w:ascii="Times New Roman" w:eastAsia="Times New Roman" w:hAnsi="Times New Roman" w:cs="Times New Roman"/>
          <w:sz w:val="20"/>
          <w:szCs w:val="20"/>
        </w:rPr>
        <w:t>5</w:t>
      </w:r>
      <w:r w:rsidRPr="00AD6122">
        <w:rPr>
          <w:rFonts w:ascii="Times New Roman" w:eastAsia="Times New Roman" w:hAnsi="Times New Roman" w:cs="Times New Roman"/>
          <w:sz w:val="20"/>
          <w:szCs w:val="20"/>
        </w:rPr>
        <w:t xml:space="preserve"> a.m.</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ATTEST:</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w:t>
      </w:r>
      <w:r w:rsidR="00500209">
        <w:rPr>
          <w:rFonts w:ascii="Times New Roman" w:eastAsia="Times New Roman" w:hAnsi="Times New Roman" w:cs="Times New Roman"/>
          <w:sz w:val="20"/>
          <w:szCs w:val="20"/>
        </w:rPr>
        <w:t>_____________</w:t>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500209">
        <w:rPr>
          <w:rFonts w:ascii="Times New Roman" w:eastAsia="Times New Roman" w:hAnsi="Times New Roman" w:cs="Times New Roman"/>
          <w:sz w:val="20"/>
          <w:szCs w:val="20"/>
        </w:rPr>
        <w:tab/>
      </w:r>
      <w:r w:rsidR="00B53EC1">
        <w:rPr>
          <w:rFonts w:ascii="Times New Roman" w:eastAsia="Times New Roman" w:hAnsi="Times New Roman" w:cs="Times New Roman"/>
          <w:sz w:val="20"/>
          <w:szCs w:val="20"/>
        </w:rPr>
        <w:t>Thomas O’Neal</w:t>
      </w:r>
      <w:r w:rsidRPr="00AD6122">
        <w:rPr>
          <w:rFonts w:ascii="Times New Roman" w:eastAsia="Times New Roman" w:hAnsi="Times New Roman" w:cs="Times New Roman"/>
          <w:sz w:val="20"/>
          <w:szCs w:val="20"/>
        </w:rPr>
        <w:t>, President</w:t>
      </w:r>
    </w:p>
    <w:p w:rsidR="00AD6122" w:rsidRPr="00AD6122"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p>
    <w:p w:rsidR="00AA0654" w:rsidRPr="00852DC4" w:rsidRDefault="00AD6122" w:rsidP="00C618A1">
      <w:pPr>
        <w:widowControl w:val="0"/>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t>________________________________________</w:t>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Pr="00AD6122">
        <w:rPr>
          <w:rFonts w:ascii="Times New Roman" w:eastAsia="Times New Roman" w:hAnsi="Times New Roman" w:cs="Times New Roman"/>
          <w:sz w:val="20"/>
          <w:szCs w:val="20"/>
        </w:rPr>
        <w:tab/>
      </w:r>
      <w:r w:rsidR="00123A93">
        <w:rPr>
          <w:rFonts w:ascii="Times New Roman" w:eastAsia="Times New Roman" w:hAnsi="Times New Roman" w:cs="Times New Roman"/>
          <w:sz w:val="20"/>
          <w:szCs w:val="20"/>
        </w:rPr>
        <w:t>James R.</w:t>
      </w:r>
      <w:r w:rsidR="005C7A6D">
        <w:rPr>
          <w:rFonts w:ascii="Times New Roman" w:eastAsia="Times New Roman" w:hAnsi="Times New Roman" w:cs="Times New Roman"/>
          <w:sz w:val="20"/>
          <w:szCs w:val="20"/>
        </w:rPr>
        <w:t xml:space="preserve"> Ryan</w:t>
      </w:r>
      <w:r w:rsidR="00164848">
        <w:rPr>
          <w:rFonts w:ascii="Times New Roman" w:eastAsia="Times New Roman" w:hAnsi="Times New Roman" w:cs="Times New Roman"/>
          <w:sz w:val="20"/>
          <w:szCs w:val="20"/>
        </w:rPr>
        <w:t xml:space="preserve"> </w:t>
      </w:r>
    </w:p>
    <w:sectPr w:rsidR="00AA0654" w:rsidRPr="00852DC4" w:rsidSect="00AD6122">
      <w:endnotePr>
        <w:numFmt w:val="decimal"/>
      </w:endnotePr>
      <w:pgSz w:w="12240" w:h="15840" w:code="1"/>
      <w:pgMar w:top="720" w:right="1152" w:bottom="720" w:left="1152" w:header="1166" w:footer="907"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22"/>
    <w:rsid w:val="00000B40"/>
    <w:rsid w:val="00053E0A"/>
    <w:rsid w:val="000573BD"/>
    <w:rsid w:val="0008748E"/>
    <w:rsid w:val="000D1574"/>
    <w:rsid w:val="000F106B"/>
    <w:rsid w:val="000F56A4"/>
    <w:rsid w:val="000F7E52"/>
    <w:rsid w:val="001106F3"/>
    <w:rsid w:val="00123A93"/>
    <w:rsid w:val="00126026"/>
    <w:rsid w:val="00135B97"/>
    <w:rsid w:val="00164848"/>
    <w:rsid w:val="001744CF"/>
    <w:rsid w:val="00180243"/>
    <w:rsid w:val="00182A9E"/>
    <w:rsid w:val="00193E35"/>
    <w:rsid w:val="001A3493"/>
    <w:rsid w:val="001C3B51"/>
    <w:rsid w:val="001C569E"/>
    <w:rsid w:val="001D1807"/>
    <w:rsid w:val="001D4566"/>
    <w:rsid w:val="00205E07"/>
    <w:rsid w:val="0020732C"/>
    <w:rsid w:val="0020755E"/>
    <w:rsid w:val="0021673D"/>
    <w:rsid w:val="002300C0"/>
    <w:rsid w:val="00230F2F"/>
    <w:rsid w:val="002704C3"/>
    <w:rsid w:val="0028004B"/>
    <w:rsid w:val="002917D8"/>
    <w:rsid w:val="002C023A"/>
    <w:rsid w:val="002D221B"/>
    <w:rsid w:val="002E2666"/>
    <w:rsid w:val="002F36D4"/>
    <w:rsid w:val="002F6070"/>
    <w:rsid w:val="00310810"/>
    <w:rsid w:val="00314869"/>
    <w:rsid w:val="00351090"/>
    <w:rsid w:val="00360803"/>
    <w:rsid w:val="00362111"/>
    <w:rsid w:val="0037076F"/>
    <w:rsid w:val="003A1BE0"/>
    <w:rsid w:val="003C15A8"/>
    <w:rsid w:val="003C5644"/>
    <w:rsid w:val="003C7517"/>
    <w:rsid w:val="004000CF"/>
    <w:rsid w:val="004461B5"/>
    <w:rsid w:val="004478C5"/>
    <w:rsid w:val="00462525"/>
    <w:rsid w:val="004841CF"/>
    <w:rsid w:val="004A0385"/>
    <w:rsid w:val="00500209"/>
    <w:rsid w:val="00541FB8"/>
    <w:rsid w:val="00581029"/>
    <w:rsid w:val="00587735"/>
    <w:rsid w:val="005A2828"/>
    <w:rsid w:val="005A7D02"/>
    <w:rsid w:val="005C7A6D"/>
    <w:rsid w:val="005D0140"/>
    <w:rsid w:val="005D612E"/>
    <w:rsid w:val="00623260"/>
    <w:rsid w:val="00640625"/>
    <w:rsid w:val="006723B2"/>
    <w:rsid w:val="00697E45"/>
    <w:rsid w:val="006C31B9"/>
    <w:rsid w:val="006E05BD"/>
    <w:rsid w:val="006F2E8D"/>
    <w:rsid w:val="0070356E"/>
    <w:rsid w:val="00714DE5"/>
    <w:rsid w:val="007171F5"/>
    <w:rsid w:val="00722024"/>
    <w:rsid w:val="00725DD8"/>
    <w:rsid w:val="00730BF4"/>
    <w:rsid w:val="00733295"/>
    <w:rsid w:val="00735629"/>
    <w:rsid w:val="00767BEA"/>
    <w:rsid w:val="00791417"/>
    <w:rsid w:val="00795C98"/>
    <w:rsid w:val="007B7880"/>
    <w:rsid w:val="007C1411"/>
    <w:rsid w:val="007D795F"/>
    <w:rsid w:val="00801269"/>
    <w:rsid w:val="008056FC"/>
    <w:rsid w:val="00807589"/>
    <w:rsid w:val="00812665"/>
    <w:rsid w:val="00820438"/>
    <w:rsid w:val="008230E1"/>
    <w:rsid w:val="008509DE"/>
    <w:rsid w:val="00851F97"/>
    <w:rsid w:val="00852DC4"/>
    <w:rsid w:val="0086052E"/>
    <w:rsid w:val="00873BCC"/>
    <w:rsid w:val="008906B9"/>
    <w:rsid w:val="008A164D"/>
    <w:rsid w:val="008D1FCE"/>
    <w:rsid w:val="008D60A5"/>
    <w:rsid w:val="008F6F96"/>
    <w:rsid w:val="008F71F0"/>
    <w:rsid w:val="00921343"/>
    <w:rsid w:val="00922036"/>
    <w:rsid w:val="00954569"/>
    <w:rsid w:val="0097456D"/>
    <w:rsid w:val="009908FE"/>
    <w:rsid w:val="009A2AFF"/>
    <w:rsid w:val="009B1B24"/>
    <w:rsid w:val="009B538E"/>
    <w:rsid w:val="009D4656"/>
    <w:rsid w:val="009F3C40"/>
    <w:rsid w:val="00A2569B"/>
    <w:rsid w:val="00A273D5"/>
    <w:rsid w:val="00A3163D"/>
    <w:rsid w:val="00A31F0B"/>
    <w:rsid w:val="00A42006"/>
    <w:rsid w:val="00A56CB9"/>
    <w:rsid w:val="00A619EE"/>
    <w:rsid w:val="00A8161D"/>
    <w:rsid w:val="00A875D6"/>
    <w:rsid w:val="00A959E4"/>
    <w:rsid w:val="00AA0654"/>
    <w:rsid w:val="00AA25E3"/>
    <w:rsid w:val="00AA4BA8"/>
    <w:rsid w:val="00AB50FB"/>
    <w:rsid w:val="00AC5D2C"/>
    <w:rsid w:val="00AD0C30"/>
    <w:rsid w:val="00AD6122"/>
    <w:rsid w:val="00B04CDF"/>
    <w:rsid w:val="00B1117F"/>
    <w:rsid w:val="00B24230"/>
    <w:rsid w:val="00B3453F"/>
    <w:rsid w:val="00B53EC1"/>
    <w:rsid w:val="00B6207D"/>
    <w:rsid w:val="00BE6B47"/>
    <w:rsid w:val="00C1670E"/>
    <w:rsid w:val="00C251E3"/>
    <w:rsid w:val="00C30E8C"/>
    <w:rsid w:val="00C618A1"/>
    <w:rsid w:val="00C96CCA"/>
    <w:rsid w:val="00CB7460"/>
    <w:rsid w:val="00CD425C"/>
    <w:rsid w:val="00CF41E0"/>
    <w:rsid w:val="00CF7243"/>
    <w:rsid w:val="00D010EC"/>
    <w:rsid w:val="00D86438"/>
    <w:rsid w:val="00D9058E"/>
    <w:rsid w:val="00D95EA6"/>
    <w:rsid w:val="00DA1713"/>
    <w:rsid w:val="00DB7321"/>
    <w:rsid w:val="00DC36C8"/>
    <w:rsid w:val="00DC6F50"/>
    <w:rsid w:val="00DD01EB"/>
    <w:rsid w:val="00DD26F3"/>
    <w:rsid w:val="00E00BFE"/>
    <w:rsid w:val="00E032C9"/>
    <w:rsid w:val="00E03E7D"/>
    <w:rsid w:val="00E052A3"/>
    <w:rsid w:val="00E2646F"/>
    <w:rsid w:val="00E40AA4"/>
    <w:rsid w:val="00E64CC3"/>
    <w:rsid w:val="00EC0F81"/>
    <w:rsid w:val="00EC3BAF"/>
    <w:rsid w:val="00EF17DE"/>
    <w:rsid w:val="00EF2D32"/>
    <w:rsid w:val="00EF2DCE"/>
    <w:rsid w:val="00EF78FB"/>
    <w:rsid w:val="00F01753"/>
    <w:rsid w:val="00F01B9D"/>
    <w:rsid w:val="00F064B2"/>
    <w:rsid w:val="00F13344"/>
    <w:rsid w:val="00F63B49"/>
    <w:rsid w:val="00F66DF4"/>
    <w:rsid w:val="00F765AE"/>
    <w:rsid w:val="00F9427B"/>
    <w:rsid w:val="00FA2536"/>
    <w:rsid w:val="00FA6667"/>
    <w:rsid w:val="00FB453D"/>
    <w:rsid w:val="00FD0A6D"/>
    <w:rsid w:val="00FD36C9"/>
    <w:rsid w:val="00FF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2C0C"/>
  <w15:chartTrackingRefBased/>
  <w15:docId w15:val="{F5297064-6CE5-4758-AFE7-E4FD278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122"/>
    <w:pPr>
      <w:widowControl w:val="0"/>
      <w:autoSpaceDE w:val="0"/>
      <w:autoSpaceDN w:val="0"/>
      <w:adjustRightInd w:val="0"/>
      <w:spacing w:after="0" w:line="23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rsid w:val="00AD6122"/>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B11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8941">
      <w:bodyDiv w:val="1"/>
      <w:marLeft w:val="0"/>
      <w:marRight w:val="0"/>
      <w:marTop w:val="0"/>
      <w:marBottom w:val="0"/>
      <w:divBdr>
        <w:top w:val="none" w:sz="0" w:space="0" w:color="auto"/>
        <w:left w:val="none" w:sz="0" w:space="0" w:color="auto"/>
        <w:bottom w:val="none" w:sz="0" w:space="0" w:color="auto"/>
        <w:right w:val="none" w:sz="0" w:space="0" w:color="auto"/>
      </w:divBdr>
    </w:div>
    <w:div w:id="417559007">
      <w:bodyDiv w:val="1"/>
      <w:marLeft w:val="0"/>
      <w:marRight w:val="0"/>
      <w:marTop w:val="0"/>
      <w:marBottom w:val="0"/>
      <w:divBdr>
        <w:top w:val="none" w:sz="0" w:space="0" w:color="auto"/>
        <w:left w:val="none" w:sz="0" w:space="0" w:color="auto"/>
        <w:bottom w:val="none" w:sz="0" w:space="0" w:color="auto"/>
        <w:right w:val="none" w:sz="0" w:space="0" w:color="auto"/>
      </w:divBdr>
    </w:div>
    <w:div w:id="421611949">
      <w:bodyDiv w:val="1"/>
      <w:marLeft w:val="0"/>
      <w:marRight w:val="0"/>
      <w:marTop w:val="0"/>
      <w:marBottom w:val="0"/>
      <w:divBdr>
        <w:top w:val="none" w:sz="0" w:space="0" w:color="auto"/>
        <w:left w:val="none" w:sz="0" w:space="0" w:color="auto"/>
        <w:bottom w:val="none" w:sz="0" w:space="0" w:color="auto"/>
        <w:right w:val="none" w:sz="0" w:space="0" w:color="auto"/>
      </w:divBdr>
    </w:div>
    <w:div w:id="531069314">
      <w:bodyDiv w:val="1"/>
      <w:marLeft w:val="0"/>
      <w:marRight w:val="0"/>
      <w:marTop w:val="0"/>
      <w:marBottom w:val="0"/>
      <w:divBdr>
        <w:top w:val="none" w:sz="0" w:space="0" w:color="auto"/>
        <w:left w:val="none" w:sz="0" w:space="0" w:color="auto"/>
        <w:bottom w:val="none" w:sz="0" w:space="0" w:color="auto"/>
        <w:right w:val="none" w:sz="0" w:space="0" w:color="auto"/>
      </w:divBdr>
    </w:div>
    <w:div w:id="536746730">
      <w:bodyDiv w:val="1"/>
      <w:marLeft w:val="0"/>
      <w:marRight w:val="0"/>
      <w:marTop w:val="0"/>
      <w:marBottom w:val="0"/>
      <w:divBdr>
        <w:top w:val="none" w:sz="0" w:space="0" w:color="auto"/>
        <w:left w:val="none" w:sz="0" w:space="0" w:color="auto"/>
        <w:bottom w:val="none" w:sz="0" w:space="0" w:color="auto"/>
        <w:right w:val="none" w:sz="0" w:space="0" w:color="auto"/>
      </w:divBdr>
    </w:div>
    <w:div w:id="556668516">
      <w:bodyDiv w:val="1"/>
      <w:marLeft w:val="0"/>
      <w:marRight w:val="0"/>
      <w:marTop w:val="0"/>
      <w:marBottom w:val="0"/>
      <w:divBdr>
        <w:top w:val="none" w:sz="0" w:space="0" w:color="auto"/>
        <w:left w:val="none" w:sz="0" w:space="0" w:color="auto"/>
        <w:bottom w:val="none" w:sz="0" w:space="0" w:color="auto"/>
        <w:right w:val="none" w:sz="0" w:space="0" w:color="auto"/>
      </w:divBdr>
    </w:div>
    <w:div w:id="670762122">
      <w:bodyDiv w:val="1"/>
      <w:marLeft w:val="0"/>
      <w:marRight w:val="0"/>
      <w:marTop w:val="0"/>
      <w:marBottom w:val="0"/>
      <w:divBdr>
        <w:top w:val="none" w:sz="0" w:space="0" w:color="auto"/>
        <w:left w:val="none" w:sz="0" w:space="0" w:color="auto"/>
        <w:bottom w:val="none" w:sz="0" w:space="0" w:color="auto"/>
        <w:right w:val="none" w:sz="0" w:space="0" w:color="auto"/>
      </w:divBdr>
    </w:div>
    <w:div w:id="730277408">
      <w:bodyDiv w:val="1"/>
      <w:marLeft w:val="0"/>
      <w:marRight w:val="0"/>
      <w:marTop w:val="0"/>
      <w:marBottom w:val="0"/>
      <w:divBdr>
        <w:top w:val="none" w:sz="0" w:space="0" w:color="auto"/>
        <w:left w:val="none" w:sz="0" w:space="0" w:color="auto"/>
        <w:bottom w:val="none" w:sz="0" w:space="0" w:color="auto"/>
        <w:right w:val="none" w:sz="0" w:space="0" w:color="auto"/>
      </w:divBdr>
    </w:div>
    <w:div w:id="1264413921">
      <w:bodyDiv w:val="1"/>
      <w:marLeft w:val="0"/>
      <w:marRight w:val="0"/>
      <w:marTop w:val="0"/>
      <w:marBottom w:val="0"/>
      <w:divBdr>
        <w:top w:val="none" w:sz="0" w:space="0" w:color="auto"/>
        <w:left w:val="none" w:sz="0" w:space="0" w:color="auto"/>
        <w:bottom w:val="none" w:sz="0" w:space="0" w:color="auto"/>
        <w:right w:val="none" w:sz="0" w:space="0" w:color="auto"/>
      </w:divBdr>
    </w:div>
    <w:div w:id="1443770670">
      <w:bodyDiv w:val="1"/>
      <w:marLeft w:val="0"/>
      <w:marRight w:val="0"/>
      <w:marTop w:val="0"/>
      <w:marBottom w:val="0"/>
      <w:divBdr>
        <w:top w:val="none" w:sz="0" w:space="0" w:color="auto"/>
        <w:left w:val="none" w:sz="0" w:space="0" w:color="auto"/>
        <w:bottom w:val="none" w:sz="0" w:space="0" w:color="auto"/>
        <w:right w:val="none" w:sz="0" w:space="0" w:color="auto"/>
      </w:divBdr>
    </w:div>
    <w:div w:id="2050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CCO</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Crystal</dc:creator>
  <cp:keywords/>
  <dc:description/>
  <cp:lastModifiedBy>Baker, Crystal</cp:lastModifiedBy>
  <cp:revision>2</cp:revision>
  <cp:lastPrinted>2023-08-24T15:02:00Z</cp:lastPrinted>
  <dcterms:created xsi:type="dcterms:W3CDTF">2023-08-24T15:03:00Z</dcterms:created>
  <dcterms:modified xsi:type="dcterms:W3CDTF">2023-08-24T15:03:00Z</dcterms:modified>
</cp:coreProperties>
</file>