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4 January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Assistant Director David Mitchell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C34B04" w:rsidRPr="00C34B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Thomas O’Neal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C5849" w:rsidRPr="00E8028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28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 xml:space="preserve"> December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A9387F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vote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proofErr w:type="gramEnd"/>
      <w:r w:rsidR="0094167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6CF2" w:rsidRDefault="00981C6C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Assistant</w:t>
      </w:r>
      <w:r w:rsidR="00E8028D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943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Paying a mortgage for a veteran </w:t>
      </w:r>
      <w:proofErr w:type="gramStart"/>
      <w:r w:rsidR="00D94362">
        <w:rPr>
          <w:rFonts w:ascii="Times New Roman" w:eastAsia="Times New Roman" w:hAnsi="Times New Roman" w:cs="Times New Roman"/>
          <w:sz w:val="20"/>
          <w:szCs w:val="20"/>
        </w:rPr>
        <w:t>was discussed</w:t>
      </w:r>
      <w:proofErr w:type="gramEnd"/>
      <w:r w:rsidR="00D94362">
        <w:rPr>
          <w:rFonts w:ascii="Times New Roman" w:eastAsia="Times New Roman" w:hAnsi="Times New Roman" w:cs="Times New Roman"/>
          <w:sz w:val="20"/>
          <w:szCs w:val="20"/>
        </w:rPr>
        <w:t>. Mr. Mitchell advised the board members that there has been no contact with Jason Rush since last Thursday</w:t>
      </w:r>
      <w:r w:rsidR="007E57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Ms. Baker advised the veteran and his wife through email that the board would pay their remaining balance of their mortgage</w:t>
      </w:r>
      <w:r w:rsidR="007E57A3">
        <w:rPr>
          <w:rFonts w:ascii="Times New Roman" w:eastAsia="Times New Roman" w:hAnsi="Times New Roman" w:cs="Times New Roman"/>
          <w:sz w:val="20"/>
          <w:szCs w:val="20"/>
        </w:rPr>
        <w:t>. However, t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he veteran </w:t>
      </w:r>
      <w:r w:rsidR="007E57A3">
        <w:rPr>
          <w:rFonts w:ascii="Times New Roman" w:eastAsia="Times New Roman" w:hAnsi="Times New Roman" w:cs="Times New Roman"/>
          <w:sz w:val="20"/>
          <w:szCs w:val="20"/>
        </w:rPr>
        <w:t>must first provide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proof on Wells Fargo letterhead that he paid the $5,500.00 that </w:t>
      </w:r>
      <w:proofErr w:type="gramStart"/>
      <w:r w:rsidR="00D94362">
        <w:rPr>
          <w:rFonts w:ascii="Times New Roman" w:eastAsia="Times New Roman" w:hAnsi="Times New Roman" w:cs="Times New Roman"/>
          <w:sz w:val="20"/>
          <w:szCs w:val="20"/>
        </w:rPr>
        <w:t>was given</w:t>
      </w:r>
      <w:proofErr w:type="gramEnd"/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to them by another organization towards the mortgage. Discussion ensued and James L. Hudson Jr., moved to</w:t>
      </w:r>
      <w:r w:rsidR="007E57A3">
        <w:rPr>
          <w:rFonts w:ascii="Times New Roman" w:eastAsia="Times New Roman" w:hAnsi="Times New Roman" w:cs="Times New Roman"/>
          <w:sz w:val="20"/>
          <w:szCs w:val="20"/>
        </w:rPr>
        <w:t xml:space="preserve"> reverse their prior decision due to lack of </w:t>
      </w:r>
      <w:r w:rsidR="006A137B">
        <w:rPr>
          <w:rFonts w:ascii="Times New Roman" w:eastAsia="Times New Roman" w:hAnsi="Times New Roman" w:cs="Times New Roman"/>
          <w:sz w:val="20"/>
          <w:szCs w:val="20"/>
        </w:rPr>
        <w:t>accountability from the veteran</w:t>
      </w:r>
      <w:r w:rsidR="00D15B33">
        <w:rPr>
          <w:rFonts w:ascii="Times New Roman" w:eastAsia="Times New Roman" w:hAnsi="Times New Roman" w:cs="Times New Roman"/>
          <w:sz w:val="20"/>
          <w:szCs w:val="20"/>
        </w:rPr>
        <w:t xml:space="preserve">. The motion </w:t>
      </w:r>
      <w:proofErr w:type="gramStart"/>
      <w:r w:rsidR="00D15B33">
        <w:rPr>
          <w:rFonts w:ascii="Times New Roman" w:eastAsia="Times New Roman" w:hAnsi="Times New Roman" w:cs="Times New Roman"/>
          <w:sz w:val="20"/>
          <w:szCs w:val="20"/>
        </w:rPr>
        <w:t>was seconded by</w:t>
      </w:r>
      <w:r w:rsidR="00D15B33" w:rsidRPr="00D15B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5B33">
        <w:rPr>
          <w:rFonts w:ascii="Times New Roman" w:eastAsia="Times New Roman" w:hAnsi="Times New Roman" w:cs="Times New Roman"/>
          <w:sz w:val="20"/>
          <w:szCs w:val="20"/>
        </w:rPr>
        <w:t>James R. Ryan and carried by a unanimous vote</w:t>
      </w:r>
      <w:proofErr w:type="gramEnd"/>
      <w:r w:rsidR="00D15B33">
        <w:rPr>
          <w:rFonts w:ascii="Times New Roman" w:eastAsia="Times New Roman" w:hAnsi="Times New Roman" w:cs="Times New Roman"/>
          <w:sz w:val="20"/>
          <w:szCs w:val="20"/>
        </w:rPr>
        <w:t>. Ms. Baker will send the veteran another letter advising him of the board’s decision.</w:t>
      </w: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Mr. Mitchell advised the board that the mileage rate for 2024 increased from .65 cents a mile to .67 cents a mile.</w:t>
      </w: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board members received a copy of What Every Veteran Should Know containing the 2024 disability rates.</w:t>
      </w: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moved to authorize the expenditure of public funds for meals, coffee, refreshments, and other amenities. 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 James L. Hudson Jr.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members received and reviewed the end of month reports.</w:t>
      </w: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Pr="00D94362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members received, reviewed, and signed the Report to Posts.</w:t>
      </w:r>
    </w:p>
    <w:p w:rsidR="00981C6C" w:rsidRDefault="00981C6C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4542A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’Neal, absent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8:45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nancial assistance applications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8:55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4542A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assistance for the following applicants:</w:t>
      </w:r>
      <w:r w:rsidR="00632B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D94362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John Sibley Jr.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220 Montgomery Ave., Apt 018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Springfield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5506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car wash attendant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517D23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a $400.00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$705.00 to Springfield Metropolitan Housing Authority for housing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0208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02087C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781C" w:rsidRDefault="0031781C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81C" w:rsidRDefault="00D94362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LaRue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Sparks</w:t>
      </w:r>
      <w:r w:rsidR="0031781C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3178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1707 E. High St., Apt 515</w:t>
      </w:r>
      <w:r w:rsidR="00444FE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Spri</w:t>
      </w:r>
      <w:r>
        <w:rPr>
          <w:rFonts w:ascii="Times New Roman" w:eastAsia="Times New Roman" w:hAnsi="Times New Roman" w:cs="Times New Roman"/>
          <w:sz w:val="20"/>
          <w:szCs w:val="20"/>
        </w:rPr>
        <w:t>ngfield, OH 45505, construction</w:t>
      </w:r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1781C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087C">
        <w:rPr>
          <w:rFonts w:ascii="Times New Roman" w:eastAsia="Times New Roman" w:hAnsi="Times New Roman" w:cs="Times New Roman"/>
          <w:sz w:val="20"/>
          <w:szCs w:val="20"/>
        </w:rPr>
        <w:t>a $30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0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Kroger card for food.</w:t>
      </w:r>
      <w:r w:rsidR="0002087C">
        <w:rPr>
          <w:rFonts w:ascii="Times New Roman" w:eastAsia="Times New Roman" w:hAnsi="Times New Roman" w:cs="Times New Roman"/>
          <w:sz w:val="20"/>
          <w:szCs w:val="20"/>
        </w:rPr>
        <w:t xml:space="preserve"> Vote: Yes, </w:t>
      </w:r>
      <w:proofErr w:type="gramStart"/>
      <w:r w:rsidR="0002087C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C72D40" w:rsidRDefault="00C72D40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>8:59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2A0" w:rsidRDefault="004542A0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56CF2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841CF"/>
    <w:rsid w:val="004862EA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653EF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00A86"/>
    <w:rsid w:val="00623260"/>
    <w:rsid w:val="00632BE8"/>
    <w:rsid w:val="00640625"/>
    <w:rsid w:val="00651678"/>
    <w:rsid w:val="006723B2"/>
    <w:rsid w:val="00697E45"/>
    <w:rsid w:val="006A137B"/>
    <w:rsid w:val="006A4695"/>
    <w:rsid w:val="006C31B9"/>
    <w:rsid w:val="006C6D43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478E"/>
    <w:rsid w:val="007C613E"/>
    <w:rsid w:val="007D795F"/>
    <w:rsid w:val="007E57A3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B4E04"/>
    <w:rsid w:val="008C512F"/>
    <w:rsid w:val="008D1FCE"/>
    <w:rsid w:val="008D60A5"/>
    <w:rsid w:val="008F6F96"/>
    <w:rsid w:val="008F71F0"/>
    <w:rsid w:val="00921343"/>
    <w:rsid w:val="00941677"/>
    <w:rsid w:val="00954569"/>
    <w:rsid w:val="0097456D"/>
    <w:rsid w:val="00981C6C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15B33"/>
    <w:rsid w:val="00D33AC4"/>
    <w:rsid w:val="00D47851"/>
    <w:rsid w:val="00D86438"/>
    <w:rsid w:val="00D9058E"/>
    <w:rsid w:val="00D90F05"/>
    <w:rsid w:val="00D94362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CDBA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3</cp:revision>
  <cp:lastPrinted>2023-12-20T20:36:00Z</cp:lastPrinted>
  <dcterms:created xsi:type="dcterms:W3CDTF">2024-01-04T17:23:00Z</dcterms:created>
  <dcterms:modified xsi:type="dcterms:W3CDTF">2024-01-09T21:24:00Z</dcterms:modified>
</cp:coreProperties>
</file>